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F" w:rsidRPr="00CE7381" w:rsidRDefault="008531CF" w:rsidP="008531CF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CE7381">
        <w:rPr>
          <w:rFonts w:ascii="Times New Roman" w:eastAsia="Times New Roman" w:hAnsi="Times New Roman" w:cs="Times New Roman"/>
          <w:bCs/>
          <w:sz w:val="16"/>
          <w:szCs w:val="16"/>
        </w:rPr>
        <w:t>Утверждена постановлением администрации городского округа Лотошино Московской области от 14.11.2022</w:t>
      </w:r>
      <w:r w:rsidR="00727993" w:rsidRPr="00CE7381">
        <w:rPr>
          <w:rFonts w:ascii="Times New Roman" w:eastAsia="Times New Roman" w:hAnsi="Times New Roman" w:cs="Times New Roman"/>
          <w:bCs/>
          <w:sz w:val="16"/>
          <w:szCs w:val="16"/>
        </w:rPr>
        <w:t xml:space="preserve"> № 1377</w:t>
      </w:r>
      <w:r w:rsidR="00815663">
        <w:rPr>
          <w:rFonts w:ascii="Times New Roman" w:eastAsia="Times New Roman" w:hAnsi="Times New Roman" w:cs="Times New Roman"/>
          <w:bCs/>
          <w:sz w:val="16"/>
          <w:szCs w:val="16"/>
        </w:rPr>
        <w:t xml:space="preserve"> (в редакции от 21.03.2024 № 372</w:t>
      </w:r>
      <w:r w:rsidR="00CE7381" w:rsidRPr="00CE7381">
        <w:rPr>
          <w:rFonts w:ascii="Times New Roman" w:eastAsia="Times New Roman" w:hAnsi="Times New Roman" w:cs="Times New Roman"/>
          <w:bCs/>
          <w:sz w:val="16"/>
          <w:szCs w:val="16"/>
        </w:rPr>
        <w:t>)</w:t>
      </w:r>
      <w:proofErr w:type="gramEnd"/>
    </w:p>
    <w:p w:rsidR="0071517E" w:rsidRPr="0071517E" w:rsidRDefault="0071517E" w:rsidP="00715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1517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Муниципальная программа </w:t>
      </w:r>
    </w:p>
    <w:p w:rsidR="0071517E" w:rsidRPr="0071517E" w:rsidRDefault="0071517E" w:rsidP="00715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1517E">
        <w:rPr>
          <w:rFonts w:ascii="Times New Roman" w:eastAsia="Times New Roman" w:hAnsi="Times New Roman" w:cs="Times New Roman"/>
          <w:b/>
          <w:bCs/>
          <w:sz w:val="16"/>
          <w:szCs w:val="16"/>
        </w:rPr>
        <w:t>«Жилище»</w:t>
      </w:r>
    </w:p>
    <w:p w:rsidR="0071517E" w:rsidRPr="0071517E" w:rsidRDefault="0071517E" w:rsidP="00715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517E" w:rsidRPr="0071517E" w:rsidRDefault="0071517E" w:rsidP="007151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Par58"/>
      <w:bookmarkStart w:id="1" w:name="Par209"/>
      <w:bookmarkEnd w:id="0"/>
      <w:bookmarkEnd w:id="1"/>
      <w:r w:rsidRPr="0071517E">
        <w:rPr>
          <w:rFonts w:ascii="Times New Roman" w:eastAsia="Times New Roman" w:hAnsi="Times New Roman" w:cs="Times New Roman"/>
          <w:b/>
          <w:sz w:val="16"/>
          <w:szCs w:val="16"/>
        </w:rPr>
        <w:t xml:space="preserve">1. Паспорт </w:t>
      </w:r>
      <w:r w:rsidR="00032A54">
        <w:rPr>
          <w:rFonts w:ascii="Times New Roman" w:eastAsia="Times New Roman" w:hAnsi="Times New Roman" w:cs="Times New Roman"/>
          <w:b/>
          <w:bCs/>
          <w:sz w:val="16"/>
          <w:szCs w:val="16"/>
        </w:rPr>
        <w:t>м</w:t>
      </w:r>
      <w:r w:rsidRPr="0071517E">
        <w:rPr>
          <w:rFonts w:ascii="Times New Roman" w:eastAsia="Times New Roman" w:hAnsi="Times New Roman" w:cs="Times New Roman"/>
          <w:b/>
          <w:bCs/>
          <w:sz w:val="16"/>
          <w:szCs w:val="16"/>
        </w:rPr>
        <w:t>униципальной программы «Жилище»</w:t>
      </w:r>
      <w:r w:rsidR="00570AE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на 2023-2027 годы</w:t>
      </w:r>
    </w:p>
    <w:tbl>
      <w:tblPr>
        <w:tblpPr w:leftFromText="180" w:rightFromText="180" w:vertAnchor="text" w:horzAnchor="margin" w:tblpXSpec="right" w:tblpY="113"/>
        <w:tblW w:w="10490" w:type="dxa"/>
        <w:tblLook w:val="00A0"/>
      </w:tblPr>
      <w:tblGrid>
        <w:gridCol w:w="4157"/>
        <w:gridCol w:w="1136"/>
        <w:gridCol w:w="1056"/>
        <w:gridCol w:w="1136"/>
        <w:gridCol w:w="1056"/>
        <w:gridCol w:w="1136"/>
        <w:gridCol w:w="813"/>
      </w:tblGrid>
      <w:tr w:rsidR="0071517E" w:rsidRPr="0071517E" w:rsidTr="00570AE5">
        <w:trPr>
          <w:trHeight w:val="52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71517E" w:rsidRDefault="0071517E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517E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Координатор муниципальной программы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3E1CB0" w:rsidRDefault="00E83CA8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CB0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</w:t>
            </w:r>
            <w:r w:rsidR="0071517E" w:rsidRPr="003E1CB0">
              <w:rPr>
                <w:rFonts w:ascii="Times New Roman" w:eastAsia="Times New Roman" w:hAnsi="Times New Roman" w:cs="Times New Roman"/>
                <w:sz w:val="16"/>
                <w:szCs w:val="16"/>
              </w:rPr>
              <w:t>лавы администрации городского округа Лотошино</w:t>
            </w:r>
            <w:r w:rsidR="003E1CB0" w:rsidRPr="003E1C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Попов</w:t>
            </w:r>
          </w:p>
        </w:tc>
      </w:tr>
      <w:tr w:rsidR="0071517E" w:rsidRPr="0071517E" w:rsidTr="00570AE5">
        <w:trPr>
          <w:trHeight w:val="25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71517E" w:rsidRDefault="00570AE5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Муниципальный заказчик </w:t>
            </w:r>
            <w:r w:rsidR="0071517E" w:rsidRPr="0071517E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71517E" w:rsidRDefault="00A36E2F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E2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городского округа Лотошино Московской области (сектор по жилью и субсидиям)</w:t>
            </w:r>
          </w:p>
        </w:tc>
      </w:tr>
      <w:tr w:rsidR="0071517E" w:rsidRPr="0071517E" w:rsidTr="00570AE5">
        <w:trPr>
          <w:trHeight w:val="61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71517E" w:rsidRDefault="0071517E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517E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53" w:rsidRPr="007324EE" w:rsidRDefault="000E2353" w:rsidP="000E23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24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="00E342FF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Создание условий для ввода 0,0515 млн. кв. м жилья до 2027 года</w:t>
            </w:r>
          </w:p>
          <w:p w:rsidR="0071517E" w:rsidRPr="0035761D" w:rsidRDefault="000E2353" w:rsidP="00FD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24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E342FF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Улучшение жилищных условий 0,048 тыс. семей к 2027 году</w:t>
            </w:r>
          </w:p>
        </w:tc>
      </w:tr>
      <w:tr w:rsidR="00570AE5" w:rsidRPr="0071517E" w:rsidTr="00C52C13">
        <w:trPr>
          <w:trHeight w:val="437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E5" w:rsidRPr="0071517E" w:rsidRDefault="00570AE5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подпрограмм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0AE5" w:rsidRPr="0071517E" w:rsidRDefault="00570AE5" w:rsidP="0071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заказчики подпрограмм</w:t>
            </w:r>
          </w:p>
        </w:tc>
      </w:tr>
      <w:tr w:rsidR="001F4840" w:rsidRPr="0071517E" w:rsidTr="00D656E0">
        <w:trPr>
          <w:trHeight w:val="557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40" w:rsidRPr="001F4840" w:rsidRDefault="001F4840" w:rsidP="00D65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>1. Подпрограмма I «Создание условий для жилищного строительства»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840" w:rsidRPr="0071517E" w:rsidRDefault="00A36E2F" w:rsidP="00C5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E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городского округа Лотошино Московской области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(о</w:t>
            </w:r>
            <w:r w:rsidR="001F4840" w:rsidRPr="00E83CA8">
              <w:rPr>
                <w:rFonts w:ascii="Times New Roman" w:eastAsia="Times New Roman" w:hAnsi="Times New Roman" w:cs="Times New Roman"/>
                <w:sz w:val="16"/>
                <w:szCs w:val="16"/>
              </w:rPr>
              <w:t>тдел архитекту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ры и градостроительства</w:t>
            </w:r>
            <w:r w:rsidR="001F4840" w:rsidRPr="00E83CA8">
              <w:rPr>
                <w:rFonts w:ascii="Times New Roman" w:eastAsia="Times New Roman" w:hAnsi="Times New Roman" w:cs="Times New Roman"/>
                <w:sz w:val="16"/>
                <w:szCs w:val="16"/>
              </w:rPr>
              <w:t>, сектор по жилью и субсидиям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F4840" w:rsidRPr="0071517E" w:rsidTr="00D656E0">
        <w:trPr>
          <w:trHeight w:val="42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0" w:rsidRPr="001F4840" w:rsidRDefault="001F4840" w:rsidP="00D65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>2. Подпрограмма II «Обеспечение жильем молодых семей»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40" w:rsidRPr="0071517E" w:rsidRDefault="00A36E2F" w:rsidP="00C5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E2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городского округа Лотошино Московской области (сектор по жилью и субсидиям)</w:t>
            </w:r>
          </w:p>
        </w:tc>
      </w:tr>
      <w:tr w:rsidR="001F4840" w:rsidRPr="0071517E" w:rsidTr="00D656E0">
        <w:trPr>
          <w:trHeight w:val="261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40" w:rsidRPr="001F4840" w:rsidRDefault="001F4840" w:rsidP="00D656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Подпрограмма </w:t>
            </w: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40" w:rsidRPr="0071517E" w:rsidRDefault="00A36E2F" w:rsidP="00C5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6E2F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управлению имуществом администрации городского округа Лотошино,  администрация городского округа Лотошино Московской области (сектор по жилью и субсидиям)</w:t>
            </w:r>
          </w:p>
        </w:tc>
      </w:tr>
      <w:tr w:rsidR="002104DE" w:rsidRPr="0071517E" w:rsidTr="00D656E0">
        <w:trPr>
          <w:trHeight w:val="72"/>
        </w:trPr>
        <w:tc>
          <w:tcPr>
            <w:tcW w:w="5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4DE" w:rsidRDefault="002104DE" w:rsidP="0057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Краткая характеристика подпрограмм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E" w:rsidRDefault="001F4840" w:rsidP="002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Создание условий для развития жилищного строительства, обеспечение прав пострадавших </w:t>
            </w:r>
            <w:proofErr w:type="spellStart"/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граждан-соинвесторов</w:t>
            </w:r>
            <w:proofErr w:type="spellEnd"/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>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2104DE" w:rsidRPr="0071517E" w:rsidTr="00D656E0">
        <w:trPr>
          <w:trHeight w:val="72"/>
        </w:trPr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DE" w:rsidRDefault="002104DE" w:rsidP="0057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E" w:rsidRDefault="001F4840" w:rsidP="002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2104DE" w:rsidRPr="0071517E" w:rsidTr="00D656E0">
        <w:trPr>
          <w:trHeight w:val="72"/>
        </w:trPr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DE" w:rsidRDefault="002104DE" w:rsidP="0057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DE" w:rsidRDefault="001F4840" w:rsidP="002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4840">
              <w:rPr>
                <w:rFonts w:ascii="Times New Roman" w:eastAsia="Times New Roman" w:hAnsi="Times New Roman" w:cs="Times New Roman"/>
                <w:sz w:val="16"/>
                <w:szCs w:val="16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A2310" w:rsidRPr="0071517E" w:rsidTr="001D3B14">
        <w:trPr>
          <w:trHeight w:val="412"/>
        </w:trPr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7E" w:rsidRPr="0071517E" w:rsidRDefault="00570AE5" w:rsidP="0057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 муниципальной программы, в том числе по годам реализации программ (тыс.</w:t>
            </w:r>
            <w:r w:rsidR="002104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руб.):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2F2711" w:rsidRDefault="0071517E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2F2711" w:rsidRDefault="00570AE5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1517E" w:rsidRPr="002F2711" w:rsidRDefault="0071517E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2F2711" w:rsidRDefault="00570AE5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  <w:p w:rsidR="0071517E" w:rsidRPr="002F2711" w:rsidRDefault="0071517E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2F2711" w:rsidRDefault="00570AE5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  <w:r w:rsidR="0071517E"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1517E" w:rsidRPr="002F2711" w:rsidRDefault="0071517E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2F2711" w:rsidRDefault="00570AE5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</w:t>
            </w:r>
          </w:p>
          <w:p w:rsidR="0071517E" w:rsidRPr="002F2711" w:rsidRDefault="0071517E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7E" w:rsidRPr="002F2711" w:rsidRDefault="00570AE5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2027</w:t>
            </w:r>
          </w:p>
          <w:p w:rsidR="0071517E" w:rsidRPr="002F2711" w:rsidRDefault="0071517E" w:rsidP="007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3A2310" w:rsidRPr="0071517E" w:rsidTr="001D3B14">
        <w:trPr>
          <w:trHeight w:val="412"/>
        </w:trPr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BB4667" w:rsidRDefault="00FD14E3" w:rsidP="00FD14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11335,60000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BF7001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2196,40000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3006,80000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2926,70000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3205,70000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2310" w:rsidRPr="0071517E" w:rsidTr="001D3B14">
        <w:trPr>
          <w:trHeight w:val="412"/>
        </w:trPr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BB4667" w:rsidRDefault="00FD14E3" w:rsidP="00FD14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67822,15000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BF7001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7734,60000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23352,10000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20067,65000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16667,80000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2310" w:rsidRPr="0071517E" w:rsidTr="001D3B14">
        <w:trPr>
          <w:trHeight w:val="412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BB4667" w:rsidRDefault="00FD14E3" w:rsidP="00FD14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60169,14000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BF7001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5686,60000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18602,33000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16437,65000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19442,56000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2310" w:rsidRPr="0071517E" w:rsidTr="001D3B14">
        <w:trPr>
          <w:trHeight w:val="41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BB4667" w:rsidRDefault="00FD14E3" w:rsidP="00FD14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194709,87000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1A070C" w:rsidRDefault="00BF7001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25200,54000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56997,49000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51714,00000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60797,84000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4E3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2310" w:rsidRPr="0071517E" w:rsidTr="001D3B14">
        <w:trPr>
          <w:trHeight w:val="412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2F2711" w:rsidRDefault="001D3B14" w:rsidP="001D3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1A070C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334036,76000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1A070C" w:rsidRDefault="00BF7001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40818,14000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101958,72000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91146,00000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71517E" w:rsidRDefault="003A2310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100113,90000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B14" w:rsidRPr="0071517E" w:rsidRDefault="00D45C52" w:rsidP="001D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</w:tbl>
    <w:p w:rsidR="00C90F7D" w:rsidRPr="00C90F7D" w:rsidRDefault="00433A55" w:rsidP="00C90F7D">
      <w:pPr>
        <w:widowControl w:val="0"/>
        <w:numPr>
          <w:ilvl w:val="0"/>
          <w:numId w:val="1"/>
        </w:numPr>
        <w:tabs>
          <w:tab w:val="clear" w:pos="899"/>
          <w:tab w:val="num" w:pos="0"/>
        </w:tabs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К</w:t>
      </w:r>
      <w:r w:rsidRPr="00433A55">
        <w:rPr>
          <w:rFonts w:ascii="Times New Roman" w:eastAsia="Times New Roman" w:hAnsi="Times New Roman" w:cs="Times New Roman"/>
          <w:b/>
          <w:sz w:val="16"/>
          <w:szCs w:val="16"/>
        </w:rPr>
        <w:t>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программы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На протяжении длительного времени остро стоит проблема улучшения жилищных условий граждан, так как объемы жилищного строительства в предшествующие годы были  крайне малы.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По прежнему приобретение и строительство жилья с использованием рыночных механизмов остаются доступными лишь ограниченному кругу семей.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>В настоящее время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90F7D">
        <w:rPr>
          <w:rFonts w:ascii="Times New Roman" w:eastAsia="Times New Roman" w:hAnsi="Times New Roman" w:cs="Times New Roman"/>
          <w:sz w:val="16"/>
          <w:szCs w:val="16"/>
        </w:rPr>
        <w:t>Еще одним важным направлением жилищной политики является обеспечение жилыми помещениями лиц, относящихся к категории детей-сирот и детей, оставшихся без попечения родителей, а также лиц из их числа при достижении ими возраста 18 лет в порядке, установленном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</w:t>
      </w:r>
      <w:proofErr w:type="gramEnd"/>
      <w:r w:rsidRPr="00C90F7D">
        <w:rPr>
          <w:rFonts w:ascii="Times New Roman" w:eastAsia="Times New Roman" w:hAnsi="Times New Roman" w:cs="Times New Roman"/>
          <w:sz w:val="16"/>
          <w:szCs w:val="16"/>
        </w:rPr>
        <w:t xml:space="preserve"> социальной поддержке детям-сиротам и детям, оставшимся без попечения родителей».   </w:t>
      </w:r>
    </w:p>
    <w:p w:rsidR="00C90F7D" w:rsidRPr="00C90F7D" w:rsidRDefault="00C90F7D" w:rsidP="00C90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>Решение вышеуказанных проблем является объективно невозможным без реализации комплекса мер государственной жилищной политики, ориентированных как на оказание социальной поддержки гражданам, так и на корректировку структуры рынка жилья и приведение ее в соответствие с потребностями граждан.</w:t>
      </w:r>
    </w:p>
    <w:p w:rsidR="00C90F7D" w:rsidRDefault="00C90F7D" w:rsidP="00C90F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Муниципальная программа «Жилище» (далее – Муниципальная программа) призвана обеспечить практическую реализацию комплекса мероприятий и механизмов, направленных на создание необходимых условий для решения проблемных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вопросов в жилищной сфере. Цели</w:t>
      </w: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:</w:t>
      </w:r>
    </w:p>
    <w:p w:rsidR="00E342FF" w:rsidRDefault="000E2353" w:rsidP="000E2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E342FF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="00E342FF" w:rsidRPr="00E342FF">
        <w:rPr>
          <w:rFonts w:ascii="Times New Roman" w:hAnsi="Times New Roman" w:cs="Times New Roman"/>
          <w:sz w:val="16"/>
          <w:szCs w:val="16"/>
          <w:lang w:eastAsia="en-US"/>
        </w:rPr>
        <w:t>Создание условий для ввода 0,0515 млн. кв. м жилья до 2027 года</w:t>
      </w:r>
      <w:r w:rsidR="00E342FF" w:rsidRPr="009223CD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</w:p>
    <w:p w:rsidR="00E342FF" w:rsidRDefault="00E342FF" w:rsidP="000E2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FF7822">
        <w:rPr>
          <w:rFonts w:ascii="Times New Roman" w:hAnsi="Times New Roman" w:cs="Times New Roman"/>
          <w:sz w:val="16"/>
          <w:szCs w:val="16"/>
          <w:lang w:eastAsia="en-US"/>
        </w:rPr>
        <w:t xml:space="preserve">2. </w:t>
      </w:r>
      <w:r w:rsidRPr="00E342FF">
        <w:rPr>
          <w:rFonts w:ascii="Times New Roman" w:hAnsi="Times New Roman" w:cs="Times New Roman"/>
          <w:sz w:val="16"/>
          <w:szCs w:val="16"/>
          <w:lang w:eastAsia="en-US"/>
        </w:rPr>
        <w:t>Улучшение жилищных условий 0,048 тыс. семей к 2027 году</w:t>
      </w: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</w:p>
    <w:p w:rsidR="00C90F7D" w:rsidRPr="00C90F7D" w:rsidRDefault="00C90F7D" w:rsidP="000E2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Муниципальным заказчиком Муниципальной программы является </w:t>
      </w:r>
      <w:r w:rsidRPr="00C90F7D">
        <w:rPr>
          <w:rFonts w:ascii="Times New Roman" w:eastAsia="Times New Roman" w:hAnsi="Times New Roman" w:cs="Times New Roman"/>
          <w:sz w:val="16"/>
          <w:szCs w:val="16"/>
        </w:rPr>
        <w:t>Сектор по жилью и субсидиям администрации городского округа Лотошино</w:t>
      </w:r>
      <w:r w:rsidRPr="00C90F7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(далее - Муниципальный заказчик).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b/>
          <w:sz w:val="16"/>
          <w:szCs w:val="16"/>
        </w:rPr>
        <w:t xml:space="preserve">2.1. </w:t>
      </w:r>
      <w:r w:rsidR="00433A55">
        <w:rPr>
          <w:rFonts w:ascii="Times New Roman" w:eastAsia="Times New Roman" w:hAnsi="Times New Roman" w:cs="Times New Roman"/>
          <w:b/>
          <w:sz w:val="16"/>
          <w:szCs w:val="16"/>
        </w:rPr>
        <w:t>И</w:t>
      </w:r>
      <w:r w:rsidR="00433A55" w:rsidRPr="00433A55">
        <w:rPr>
          <w:rFonts w:ascii="Times New Roman" w:eastAsia="Times New Roman" w:hAnsi="Times New Roman" w:cs="Times New Roman"/>
          <w:b/>
          <w:sz w:val="16"/>
          <w:szCs w:val="16"/>
        </w:rPr>
        <w:t>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 xml:space="preserve">Приведенная выше характеристика текущего состояния, основные проблемы в жилищном строительстве, сфере создания комфортных </w:t>
      </w:r>
      <w:r w:rsidRPr="00C90F7D">
        <w:rPr>
          <w:rFonts w:ascii="Times New Roman" w:eastAsia="Times New Roman" w:hAnsi="Times New Roman" w:cs="Times New Roman"/>
          <w:sz w:val="16"/>
          <w:szCs w:val="16"/>
        </w:rPr>
        <w:lastRenderedPageBreak/>
        <w:t>условий проживания для жителей городского округа Лотошино определяют новую стратегию развития жилищной сферы в городском округе Лотошино, основанную на следующих приоритетах: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обеспечение комплексной застройки городского округа Лотошино социальной инфраструктурой на основе документов территориального планирования;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муниципальных обязательств;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городском округе Лотошино.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 следующие: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1) риск, связанный с отсутствием законодательного регулирования или недостаточно быстрым формированием механизмов, предусмотренных Муниципальной программой, может привести к невыполнению Муниципальной программы в полном объеме. Данный риск можно оценить как высокий, поскольку формирование новых механизмов в рамках Муниципальной программы не только в большинстве случаев требует нормативного регулирования, но также может потребовать значительных сроков практического внедрения;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2) операционные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В рамках данной группы рисков можно выделить два основных.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Риск исполнителя Муниципальной программы,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Муниципальной программы. Данный риск обусловлен большим количеством участников реализации мероприятий Муниципальной программы.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Организационный риск, который связан с несоответствием организационной инфраструктуры реализации Муниципальной 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Муниципальной программы,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мероприятий;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3) 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 xml:space="preserve">Реализации Муниципальной программы угрожают следующие риски, которые связаны с изменениями внешней среды и которыми невозможно </w:t>
      </w:r>
      <w:proofErr w:type="gramStart"/>
      <w:r w:rsidRPr="00C90F7D">
        <w:rPr>
          <w:rFonts w:ascii="Times New Roman" w:eastAsia="Times New Roman" w:hAnsi="Times New Roman" w:cs="Times New Roman"/>
          <w:sz w:val="16"/>
          <w:szCs w:val="16"/>
        </w:rPr>
        <w:t>управлять</w:t>
      </w:r>
      <w:proofErr w:type="gramEnd"/>
      <w:r w:rsidRPr="00C90F7D">
        <w:rPr>
          <w:rFonts w:ascii="Times New Roman" w:eastAsia="Times New Roman" w:hAnsi="Times New Roman" w:cs="Times New Roman"/>
          <w:sz w:val="16"/>
          <w:szCs w:val="16"/>
        </w:rPr>
        <w:t xml:space="preserve"> в рамках реализации программы: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1)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 такой риск для реализации Муниципальной программы может быть качественно оценен как высокий;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2)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C90F7D" w:rsidRPr="00C90F7D" w:rsidRDefault="00C90F7D" w:rsidP="00C90F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90F7D">
        <w:rPr>
          <w:rFonts w:ascii="Times New Roman" w:eastAsia="Times New Roman" w:hAnsi="Times New Roman" w:cs="Times New Roman"/>
          <w:sz w:val="16"/>
          <w:szCs w:val="16"/>
        </w:rPr>
        <w:t>В целях минимизации указанных рисков будет создана эффективная система управления Муниципальной программой.</w:t>
      </w:r>
    </w:p>
    <w:p w:rsidR="007D76E5" w:rsidRDefault="007D76E5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7D76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32C0D" w:rsidRDefault="00D32C0D" w:rsidP="008531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16"/>
          <w:szCs w:val="16"/>
        </w:rPr>
        <w:sectPr w:rsidR="00D32C0D" w:rsidSect="00D32C0D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5665AA" w:rsidRPr="005665AA" w:rsidRDefault="007D76E5" w:rsidP="005665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65AA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Целевые показатели муниципаль</w:t>
      </w:r>
      <w:r w:rsidR="009B0BDE" w:rsidRPr="005665AA">
        <w:rPr>
          <w:rFonts w:ascii="Times New Roman" w:eastAsia="Times New Roman" w:hAnsi="Times New Roman" w:cs="Times New Roman"/>
          <w:b/>
          <w:sz w:val="16"/>
          <w:szCs w:val="16"/>
        </w:rPr>
        <w:t>ной программы</w:t>
      </w:r>
      <w:r w:rsidR="005665AA" w:rsidRPr="005665A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665AA" w:rsidRPr="005665AA">
        <w:rPr>
          <w:rFonts w:ascii="Times New Roman" w:eastAsia="Times New Roman" w:hAnsi="Times New Roman" w:cs="Times New Roman"/>
          <w:b/>
          <w:bCs/>
          <w:sz w:val="16"/>
          <w:szCs w:val="16"/>
        </w:rPr>
        <w:t>«Жилище»</w:t>
      </w:r>
    </w:p>
    <w:p w:rsidR="008C17F9" w:rsidRPr="007A560B" w:rsidRDefault="008C17F9" w:rsidP="005665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D76E5" w:rsidRPr="008B44B8" w:rsidRDefault="007D76E5" w:rsidP="007D76E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"/>
        <w:gridCol w:w="1144"/>
        <w:gridCol w:w="1701"/>
        <w:gridCol w:w="851"/>
        <w:gridCol w:w="851"/>
        <w:gridCol w:w="964"/>
        <w:gridCol w:w="964"/>
        <w:gridCol w:w="964"/>
        <w:gridCol w:w="964"/>
        <w:gridCol w:w="964"/>
        <w:gridCol w:w="2275"/>
        <w:gridCol w:w="3395"/>
      </w:tblGrid>
      <w:tr w:rsidR="000E2353" w:rsidRPr="00FF7822" w:rsidTr="0021296E"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(по ОКЕИ)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Базовое значение *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CA72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FF78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7822">
              <w:rPr>
                <w:rFonts w:ascii="Times New Roman" w:hAnsi="Times New Roman" w:cs="Times New Roman"/>
                <w:sz w:val="16"/>
                <w:szCs w:val="16"/>
              </w:rPr>
              <w:br/>
              <w:t>за достижение показателя</w:t>
            </w: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Номер подпрограммы, мероприятий, оказывающих  влияние на достижение показателя</w:t>
            </w:r>
          </w:p>
          <w:p w:rsidR="00FF7822" w:rsidRPr="00FF7822" w:rsidRDefault="00FF7822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96E" w:rsidRPr="00FF7822" w:rsidTr="0021296E">
        <w:tc>
          <w:tcPr>
            <w:tcW w:w="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2025 </w:t>
            </w:r>
          </w:p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</w:p>
          <w:p w:rsidR="00CA7236" w:rsidRPr="00CA7236" w:rsidRDefault="00CA7236" w:rsidP="00CA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72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CA7236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296E" w:rsidRPr="00FF7822" w:rsidTr="0021296E"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A7236" w:rsidRPr="00FF7822" w:rsidTr="000E2353"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822" w:rsidRPr="000E2353" w:rsidRDefault="00FF7822" w:rsidP="00D656E0">
            <w:pPr>
              <w:pStyle w:val="ConsPlusNormal"/>
              <w:ind w:left="502"/>
              <w:rPr>
                <w:rFonts w:ascii="Times New Roman" w:hAnsi="Times New Roman" w:cs="Times New Roman"/>
                <w:sz w:val="16"/>
                <w:szCs w:val="16"/>
              </w:rPr>
            </w:pPr>
            <w:r w:rsidRPr="000E23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1. </w:t>
            </w:r>
            <w:r w:rsidR="00E342FF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условий для ввода 0,0515</w:t>
            </w:r>
            <w:r w:rsidR="000E2353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млн. кв. м жилья до 2027 года</w:t>
            </w:r>
          </w:p>
        </w:tc>
      </w:tr>
      <w:tr w:rsidR="0021296E" w:rsidRPr="00FF7822" w:rsidTr="0021296E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Pr="00FF7822" w:rsidRDefault="00CA7236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Pr="00FF7822" w:rsidRDefault="00CA7236" w:rsidP="00D656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36" w:rsidRPr="00FF7822" w:rsidRDefault="00CA7236" w:rsidP="00793E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0E2353" w:rsidRDefault="00CA7236" w:rsidP="007D7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3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млн.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0E2353" w:rsidRDefault="00CA7236" w:rsidP="007D7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353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E342FF" w:rsidRDefault="000E2353" w:rsidP="007D7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E342FF" w:rsidRDefault="000E2353" w:rsidP="000E2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0,012</w:t>
            </w:r>
            <w:r w:rsidR="00E342FF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E342FF" w:rsidRDefault="000E2353" w:rsidP="000E2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E342FF" w:rsidRDefault="00E342FF" w:rsidP="000E2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E342FF" w:rsidRDefault="003145EC" w:rsidP="000E23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FF7822" w:rsidRDefault="00CA7236" w:rsidP="00CA72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CA8"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 администрации городского округа Лотошино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36" w:rsidRPr="00FF7822" w:rsidRDefault="00CA7236" w:rsidP="008B4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1.01.01</w:t>
            </w:r>
          </w:p>
          <w:p w:rsidR="00CA7236" w:rsidRPr="00FF7822" w:rsidRDefault="00CA7236" w:rsidP="008B4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1.01.02</w:t>
            </w:r>
          </w:p>
          <w:p w:rsidR="00CA7236" w:rsidRPr="00FF7822" w:rsidRDefault="00CA7236" w:rsidP="008B4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1.01.03</w:t>
            </w:r>
          </w:p>
          <w:p w:rsidR="00CA7236" w:rsidRPr="00FF7822" w:rsidRDefault="00CA7236" w:rsidP="008B4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1.01.04</w:t>
            </w:r>
          </w:p>
          <w:p w:rsidR="00CA7236" w:rsidRPr="00FF7822" w:rsidRDefault="00CA7236" w:rsidP="008B4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1.03.03</w:t>
            </w:r>
          </w:p>
          <w:p w:rsidR="00CA7236" w:rsidRPr="00FF7822" w:rsidRDefault="00CA7236" w:rsidP="008B44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1.04.02</w:t>
            </w:r>
          </w:p>
          <w:p w:rsidR="00CA7236" w:rsidRPr="00FF7822" w:rsidRDefault="00CA7236" w:rsidP="008B44B8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eastAsia="Times New Roman" w:hAnsi="Times New Roman" w:cs="Times New Roman"/>
                <w:sz w:val="16"/>
                <w:szCs w:val="16"/>
              </w:rPr>
              <w:t>1.04.03</w:t>
            </w:r>
          </w:p>
        </w:tc>
      </w:tr>
      <w:tr w:rsidR="00CA7236" w:rsidRPr="00FF7822" w:rsidTr="0021296E">
        <w:trPr>
          <w:trHeight w:val="403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22" w:rsidRPr="0021296E" w:rsidRDefault="00FF7822" w:rsidP="0021296E">
            <w:pPr>
              <w:pStyle w:val="ConsPlusNormal"/>
              <w:ind w:left="502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 </w:t>
            </w:r>
            <w:r w:rsidR="008B44B8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Улучшение жили</w:t>
            </w:r>
            <w:r w:rsidR="009223CD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щных условий</w:t>
            </w:r>
            <w:r w:rsidR="008B44B8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E342FF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0,048 тыс. семей</w:t>
            </w:r>
            <w:r w:rsidR="008B44B8" w:rsidRPr="00E342F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2027 году</w:t>
            </w:r>
          </w:p>
        </w:tc>
      </w:tr>
      <w:tr w:rsidR="0021296E" w:rsidRPr="00FF7822" w:rsidTr="0021296E"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8" w:rsidRPr="00FF7822" w:rsidRDefault="008B44B8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8" w:rsidRPr="00FF7822" w:rsidRDefault="008B44B8" w:rsidP="00CA7236">
            <w:pPr>
              <w:pStyle w:val="ConsPlusNormal"/>
              <w:ind w:right="-6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8" w:rsidRPr="00FF7822" w:rsidRDefault="004C3FED" w:rsidP="00424F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>
              <w:r w:rsidR="008B44B8" w:rsidRPr="00FF7822">
                <w:rPr>
                  <w:rFonts w:ascii="Times New Roman" w:hAnsi="Times New Roman" w:cs="Times New Roman"/>
                  <w:sz w:val="16"/>
                  <w:szCs w:val="16"/>
                </w:rPr>
                <w:t>Указ</w:t>
              </w:r>
            </w:hyperlink>
            <w:r w:rsidR="008B44B8" w:rsidRPr="00FF7822">
              <w:rPr>
                <w:rFonts w:ascii="Times New Roman" w:hAnsi="Times New Roman" w:cs="Times New Roman"/>
                <w:sz w:val="16"/>
                <w:szCs w:val="16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FF7822" w:rsidRDefault="008B44B8" w:rsidP="007D76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семей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FF7822" w:rsidRDefault="008B44B8" w:rsidP="007D76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E342FF" w:rsidRDefault="008B44B8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</w:rPr>
              <w:t>0,006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E342FF" w:rsidRDefault="00E342FF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E342FF" w:rsidRDefault="00E342FF" w:rsidP="00D656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</w:rPr>
              <w:t>0,016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E342FF" w:rsidRDefault="003145EC" w:rsidP="007D7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342FF" w:rsidRPr="00E342FF">
              <w:rPr>
                <w:rFonts w:ascii="Times New Roman" w:hAnsi="Times New Roman" w:cs="Times New Roman"/>
                <w:sz w:val="16"/>
                <w:szCs w:val="16"/>
              </w:rPr>
              <w:t>,010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E342FF" w:rsidRDefault="003145EC" w:rsidP="007D76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2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4B8" w:rsidRPr="00FF7822" w:rsidRDefault="000E2353" w:rsidP="000E23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3CA8">
              <w:rPr>
                <w:rFonts w:ascii="Times New Roman" w:hAnsi="Times New Roman" w:cs="Times New Roman"/>
                <w:sz w:val="16"/>
                <w:szCs w:val="16"/>
              </w:rPr>
              <w:t>Сектор по жилью и субсидиям администрации городского округа Лотошино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8" w:rsidRPr="00FF7822" w:rsidRDefault="008B44B8" w:rsidP="008B44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2.01.01</w:t>
            </w:r>
          </w:p>
          <w:p w:rsidR="008B44B8" w:rsidRPr="00FF7822" w:rsidRDefault="008B44B8" w:rsidP="008B44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3.01.01</w:t>
            </w:r>
          </w:p>
          <w:p w:rsidR="008B44B8" w:rsidRPr="00FF7822" w:rsidRDefault="008B44B8" w:rsidP="00D656E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44B8" w:rsidRPr="00FF7822" w:rsidRDefault="008B44B8" w:rsidP="00D656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7822" w:rsidRDefault="00FF7822" w:rsidP="009B0BDE">
      <w:pPr>
        <w:spacing w:after="0" w:line="240" w:lineRule="auto"/>
      </w:pPr>
    </w:p>
    <w:p w:rsidR="0021296E" w:rsidRDefault="0021296E" w:rsidP="002129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1296E" w:rsidRDefault="0021296E" w:rsidP="002129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665AA" w:rsidRPr="005665AA" w:rsidRDefault="009B0BDE" w:rsidP="005665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665AA">
        <w:rPr>
          <w:rFonts w:ascii="Times New Roman" w:eastAsia="Times New Roman" w:hAnsi="Times New Roman" w:cs="Times New Roman"/>
          <w:b/>
          <w:sz w:val="16"/>
          <w:szCs w:val="16"/>
        </w:rPr>
        <w:t>Методика расчета значений ц</w:t>
      </w:r>
      <w:r w:rsidR="00B92A9A" w:rsidRPr="005665AA">
        <w:rPr>
          <w:rFonts w:ascii="Times New Roman" w:eastAsia="Times New Roman" w:hAnsi="Times New Roman" w:cs="Times New Roman"/>
          <w:b/>
          <w:sz w:val="16"/>
          <w:szCs w:val="16"/>
        </w:rPr>
        <w:t xml:space="preserve">елевых показателей </w:t>
      </w:r>
      <w:r w:rsidRPr="005665AA">
        <w:rPr>
          <w:rFonts w:ascii="Times New Roman" w:eastAsia="Times New Roman" w:hAnsi="Times New Roman" w:cs="Times New Roman"/>
          <w:b/>
          <w:sz w:val="16"/>
          <w:szCs w:val="16"/>
        </w:rPr>
        <w:t>муниципальной программы</w:t>
      </w:r>
      <w:r w:rsidR="005665AA" w:rsidRPr="005665A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665AA" w:rsidRPr="005665AA">
        <w:rPr>
          <w:rFonts w:ascii="Times New Roman" w:eastAsia="Times New Roman" w:hAnsi="Times New Roman" w:cs="Times New Roman"/>
          <w:b/>
          <w:bCs/>
          <w:sz w:val="16"/>
          <w:szCs w:val="16"/>
        </w:rPr>
        <w:t>«Жилище»</w:t>
      </w:r>
    </w:p>
    <w:p w:rsidR="00D32C0D" w:rsidRDefault="00D32C0D" w:rsidP="005665A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26B52" w:rsidRPr="00E26B52" w:rsidRDefault="00E26B52" w:rsidP="00E26B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2"/>
        <w:gridCol w:w="2894"/>
        <w:gridCol w:w="1471"/>
        <w:gridCol w:w="3827"/>
        <w:gridCol w:w="3119"/>
        <w:gridCol w:w="2977"/>
      </w:tblGrid>
      <w:tr w:rsidR="002E3B35" w:rsidRPr="00D32C0D" w:rsidTr="0021296E">
        <w:trPr>
          <w:trHeight w:val="276"/>
        </w:trPr>
        <w:tc>
          <w:tcPr>
            <w:tcW w:w="1022" w:type="dxa"/>
          </w:tcPr>
          <w:p w:rsidR="002E3B35" w:rsidRPr="002E3B35" w:rsidRDefault="002E3B35" w:rsidP="002E3B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3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E3B3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4" w:type="dxa"/>
          </w:tcPr>
          <w:p w:rsidR="002E3B35" w:rsidRPr="002E3B35" w:rsidRDefault="002E3B35" w:rsidP="002E3B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1" w:type="dxa"/>
          </w:tcPr>
          <w:p w:rsidR="002E3B35" w:rsidRPr="002E3B35" w:rsidRDefault="002E3B35" w:rsidP="002E3B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827" w:type="dxa"/>
          </w:tcPr>
          <w:p w:rsidR="002E3B35" w:rsidRPr="002E3B35" w:rsidRDefault="002E3B35" w:rsidP="002E3B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Порядок расчета</w:t>
            </w:r>
          </w:p>
        </w:tc>
        <w:tc>
          <w:tcPr>
            <w:tcW w:w="3119" w:type="dxa"/>
          </w:tcPr>
          <w:p w:rsidR="002E3B35" w:rsidRPr="002E3B35" w:rsidRDefault="002E3B35" w:rsidP="002E3B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3B35" w:rsidRPr="002E3B35" w:rsidRDefault="002E3B35" w:rsidP="002E3B3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3B35">
              <w:rPr>
                <w:rFonts w:ascii="Times New Roman" w:hAnsi="Times New Roman" w:cs="Times New Roman"/>
                <w:sz w:val="16"/>
                <w:szCs w:val="16"/>
              </w:rPr>
              <w:t>Периодичность представления</w:t>
            </w:r>
          </w:p>
        </w:tc>
      </w:tr>
      <w:tr w:rsidR="00D32C0D" w:rsidRPr="00D32C0D" w:rsidTr="0021296E">
        <w:trPr>
          <w:trHeight w:val="28"/>
        </w:trPr>
        <w:tc>
          <w:tcPr>
            <w:tcW w:w="1022" w:type="dxa"/>
            <w:vAlign w:val="center"/>
          </w:tcPr>
          <w:p w:rsidR="00D32C0D" w:rsidRPr="00D32C0D" w:rsidRDefault="00D32C0D" w:rsidP="002129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4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32C0D" w:rsidRPr="00D32C0D" w:rsidTr="0021296E">
        <w:trPr>
          <w:trHeight w:val="250"/>
        </w:trPr>
        <w:tc>
          <w:tcPr>
            <w:tcW w:w="1022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4" w:type="dxa"/>
          </w:tcPr>
          <w:p w:rsidR="00D32C0D" w:rsidRPr="00D32C0D" w:rsidRDefault="002E3B35" w:rsidP="00D6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жилищного строительства</w:t>
            </w:r>
          </w:p>
        </w:tc>
        <w:tc>
          <w:tcPr>
            <w:tcW w:w="1471" w:type="dxa"/>
          </w:tcPr>
          <w:p w:rsidR="00D32C0D" w:rsidRPr="00D32C0D" w:rsidRDefault="002E3B35" w:rsidP="00D6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r w:rsidRPr="000E235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лн. кв. м</w:t>
            </w:r>
          </w:p>
        </w:tc>
        <w:tc>
          <w:tcPr>
            <w:tcW w:w="3827" w:type="dxa"/>
          </w:tcPr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>При расчете значения целевого показателя применяются данные о вводе жилья (млн. кв. м).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D32C0D" w:rsidRPr="00D32C0D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3119" w:type="dxa"/>
          </w:tcPr>
          <w:p w:rsidR="00D32C0D" w:rsidRPr="00D32C0D" w:rsidRDefault="00D32C0D" w:rsidP="001E6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Статистические отчеты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32C0D" w:rsidRPr="00D32C0D" w:rsidRDefault="00EC1409" w:rsidP="00D6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Ежеквартально</w:t>
            </w:r>
          </w:p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C0D" w:rsidRPr="00D32C0D" w:rsidTr="0021296E">
        <w:trPr>
          <w:trHeight w:val="332"/>
        </w:trPr>
        <w:tc>
          <w:tcPr>
            <w:tcW w:w="1022" w:type="dxa"/>
          </w:tcPr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4" w:type="dxa"/>
          </w:tcPr>
          <w:p w:rsidR="00D32C0D" w:rsidRPr="00D32C0D" w:rsidRDefault="00EC1409" w:rsidP="00D6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822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</w:t>
            </w:r>
          </w:p>
        </w:tc>
        <w:tc>
          <w:tcPr>
            <w:tcW w:w="1471" w:type="dxa"/>
          </w:tcPr>
          <w:p w:rsidR="00D32C0D" w:rsidRPr="00D32C0D" w:rsidRDefault="00CD4A26" w:rsidP="00D6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семей</w:t>
            </w:r>
          </w:p>
        </w:tc>
        <w:tc>
          <w:tcPr>
            <w:tcW w:w="3827" w:type="dxa"/>
          </w:tcPr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При расчете значения целевого показателя применяются следующие данные: 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получивших жилое помещение по договорам социального найма; 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арендовавших жилье на длительный срок на рыночных условиях; 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переселенных из аварийного жилищного фонда; </w:t>
            </w:r>
          </w:p>
          <w:p w:rsidR="00170D39" w:rsidRPr="00170D39" w:rsidRDefault="00170D39" w:rsidP="00170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:rsidR="00D32C0D" w:rsidRPr="00D32C0D" w:rsidRDefault="00170D39" w:rsidP="0017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0D39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</w:tc>
        <w:tc>
          <w:tcPr>
            <w:tcW w:w="3119" w:type="dxa"/>
          </w:tcPr>
          <w:p w:rsidR="00D32C0D" w:rsidRPr="00D32C0D" w:rsidRDefault="00D32C0D" w:rsidP="001E6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32C0D">
              <w:rPr>
                <w:rFonts w:ascii="Times New Roman" w:hAnsi="Times New Roman" w:cs="Times New Roman"/>
                <w:sz w:val="16"/>
                <w:szCs w:val="16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C1409" w:rsidRPr="00D32C0D" w:rsidRDefault="00EC1409" w:rsidP="00EC1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Ежеквартально</w:t>
            </w:r>
          </w:p>
          <w:p w:rsidR="00D32C0D" w:rsidRPr="00D32C0D" w:rsidRDefault="00D32C0D" w:rsidP="00D6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B92A9A" w:rsidRDefault="00B92A9A" w:rsidP="00D32C0D">
      <w:pPr>
        <w:pStyle w:val="ConsPlusNormal"/>
        <w:widowControl/>
        <w:spacing w:before="120" w:after="120"/>
        <w:ind w:firstLine="500"/>
        <w:jc w:val="both"/>
        <w:outlineLvl w:val="1"/>
      </w:pPr>
    </w:p>
    <w:p w:rsidR="00170D39" w:rsidRDefault="00170D39" w:rsidP="00D32C0D">
      <w:pPr>
        <w:pStyle w:val="ConsPlusNormal"/>
        <w:widowControl/>
        <w:spacing w:before="120" w:after="120"/>
        <w:ind w:firstLine="500"/>
        <w:jc w:val="both"/>
        <w:outlineLvl w:val="1"/>
      </w:pPr>
    </w:p>
    <w:p w:rsidR="00170D39" w:rsidRDefault="00170D39" w:rsidP="00D32C0D">
      <w:pPr>
        <w:pStyle w:val="ConsPlusNormal"/>
        <w:widowControl/>
        <w:spacing w:before="120" w:after="120"/>
        <w:ind w:firstLine="500"/>
        <w:jc w:val="both"/>
        <w:outlineLvl w:val="1"/>
      </w:pPr>
    </w:p>
    <w:p w:rsidR="00170D39" w:rsidRDefault="00170D39" w:rsidP="00D32C0D">
      <w:pPr>
        <w:pStyle w:val="ConsPlusNormal"/>
        <w:widowControl/>
        <w:spacing w:before="120" w:after="120"/>
        <w:ind w:firstLine="500"/>
        <w:jc w:val="both"/>
        <w:outlineLvl w:val="1"/>
      </w:pPr>
    </w:p>
    <w:p w:rsidR="00170D39" w:rsidRDefault="00170D39" w:rsidP="00D32C0D">
      <w:pPr>
        <w:pStyle w:val="ConsPlusNormal"/>
        <w:widowControl/>
        <w:spacing w:before="120" w:after="120"/>
        <w:ind w:firstLine="500"/>
        <w:jc w:val="both"/>
        <w:outlineLvl w:val="1"/>
      </w:pPr>
    </w:p>
    <w:p w:rsidR="00B92A9A" w:rsidRPr="00B92A9A" w:rsidRDefault="00B92A9A" w:rsidP="00B92A9A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2A9A">
        <w:rPr>
          <w:rFonts w:ascii="Times New Roman" w:eastAsia="Times New Roman" w:hAnsi="Times New Roman" w:cs="Times New Roman"/>
          <w:b/>
          <w:sz w:val="16"/>
          <w:szCs w:val="16"/>
        </w:rPr>
        <w:t>Методика определения результатов выполнения мероприятий</w:t>
      </w:r>
      <w:r w:rsidR="005665AA" w:rsidRPr="005665AA">
        <w:rPr>
          <w:rFonts w:ascii="Times New Roman" w:eastAsia="Times New Roman" w:hAnsi="Times New Roman" w:cs="Times New Roman"/>
          <w:b/>
          <w:sz w:val="16"/>
          <w:szCs w:val="16"/>
        </w:rPr>
        <w:t xml:space="preserve"> муниципальной программы </w:t>
      </w:r>
      <w:r w:rsidR="005665AA" w:rsidRPr="005665AA">
        <w:rPr>
          <w:rFonts w:ascii="Times New Roman" w:eastAsia="Times New Roman" w:hAnsi="Times New Roman" w:cs="Times New Roman"/>
          <w:b/>
          <w:bCs/>
          <w:sz w:val="16"/>
          <w:szCs w:val="16"/>
        </w:rPr>
        <w:t>«Жилище»</w:t>
      </w:r>
    </w:p>
    <w:p w:rsidR="00B92A9A" w:rsidRDefault="00B92A9A" w:rsidP="00B9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5AA" w:rsidRPr="00B92A9A" w:rsidRDefault="005665AA" w:rsidP="00B9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9"/>
        <w:tblW w:w="0" w:type="auto"/>
        <w:tblLayout w:type="fixed"/>
        <w:tblLook w:val="04A0"/>
      </w:tblPr>
      <w:tblGrid>
        <w:gridCol w:w="534"/>
        <w:gridCol w:w="1370"/>
        <w:gridCol w:w="1370"/>
        <w:gridCol w:w="1370"/>
        <w:gridCol w:w="3686"/>
        <w:gridCol w:w="1134"/>
        <w:gridCol w:w="5040"/>
      </w:tblGrid>
      <w:tr w:rsidR="00B92A9A" w:rsidRPr="00B92A9A" w:rsidTr="00912C59">
        <w:tc>
          <w:tcPr>
            <w:tcW w:w="534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 w:rsidRPr="00B92A9A">
              <w:rPr>
                <w:rFonts w:eastAsiaTheme="minorEastAsia"/>
                <w:sz w:val="16"/>
                <w:szCs w:val="16"/>
              </w:rPr>
              <w:t>п</w:t>
            </w:r>
            <w:proofErr w:type="spellEnd"/>
            <w:proofErr w:type="gramEnd"/>
            <w:r w:rsidRPr="00B92A9A">
              <w:rPr>
                <w:rFonts w:eastAsiaTheme="minorEastAsia"/>
                <w:sz w:val="16"/>
                <w:szCs w:val="16"/>
              </w:rPr>
              <w:t>/</w:t>
            </w:r>
            <w:proofErr w:type="spellStart"/>
            <w:r w:rsidRPr="00B92A9A">
              <w:rPr>
                <w:rFonts w:eastAsiaTheme="minorEastAsi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70" w:type="dxa"/>
          </w:tcPr>
          <w:p w:rsidR="00B92A9A" w:rsidRPr="00B92A9A" w:rsidRDefault="00170D39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№ подпрограммы </w:t>
            </w:r>
          </w:p>
        </w:tc>
        <w:tc>
          <w:tcPr>
            <w:tcW w:w="1370" w:type="dxa"/>
          </w:tcPr>
          <w:p w:rsidR="00B92A9A" w:rsidRPr="00B92A9A" w:rsidRDefault="00170D39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№ основного мероприятия</w:t>
            </w:r>
          </w:p>
        </w:tc>
        <w:tc>
          <w:tcPr>
            <w:tcW w:w="1370" w:type="dxa"/>
          </w:tcPr>
          <w:p w:rsidR="00B92A9A" w:rsidRPr="00B92A9A" w:rsidRDefault="00170D39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№ мероприятия </w:t>
            </w:r>
          </w:p>
        </w:tc>
        <w:tc>
          <w:tcPr>
            <w:tcW w:w="3686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Наименование результата</w:t>
            </w:r>
          </w:p>
        </w:tc>
        <w:tc>
          <w:tcPr>
            <w:tcW w:w="1134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Единица измерения</w:t>
            </w:r>
          </w:p>
        </w:tc>
        <w:tc>
          <w:tcPr>
            <w:tcW w:w="504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Порядок определения значений</w:t>
            </w:r>
          </w:p>
        </w:tc>
      </w:tr>
      <w:tr w:rsidR="00B92A9A" w:rsidRPr="00B92A9A" w:rsidTr="00912C59">
        <w:tc>
          <w:tcPr>
            <w:tcW w:w="534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37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37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37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504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7</w:t>
            </w:r>
          </w:p>
        </w:tc>
      </w:tr>
      <w:tr w:rsidR="00B05504" w:rsidRPr="00B92A9A" w:rsidTr="00912C59">
        <w:tc>
          <w:tcPr>
            <w:tcW w:w="534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370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370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370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3686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proofErr w:type="gramStart"/>
            <w:r w:rsidRPr="00B92A9A">
              <w:rPr>
                <w:rFonts w:eastAsiaTheme="minorEastAsia"/>
                <w:sz w:val="16"/>
                <w:szCs w:val="16"/>
              </w:rPr>
              <w:t>Количество уведомлений о соответствии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(несоответствии) указанных в уведомлении о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планируемом строительстве параметров объекта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ИЖС или садового дома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установленным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параметрам и допустимости размещения объекта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ИЖС или садового дома на земельном участке,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уведомлений о соответствии (несоответствии)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построенных или реконструированных объектов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ИЖС или садового дома требованиям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законодательства о градостроительной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деятельности Российской Федерации</w:t>
            </w:r>
            <w:proofErr w:type="gramEnd"/>
          </w:p>
        </w:tc>
        <w:tc>
          <w:tcPr>
            <w:tcW w:w="1134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штук</w:t>
            </w:r>
          </w:p>
        </w:tc>
        <w:tc>
          <w:tcPr>
            <w:tcW w:w="5040" w:type="dxa"/>
          </w:tcPr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При расчете значения показателя применяются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следующие данные:</w:t>
            </w:r>
          </w:p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а) количество уведомлений о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соответствии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дома на земельном участке;</w:t>
            </w:r>
          </w:p>
          <w:p w:rsidR="00B05504" w:rsidRPr="00B92A9A" w:rsidRDefault="00B05504" w:rsidP="00B0550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б) количество уведомлений о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соответствии (несоответствии) построенных или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реконструированных объектов ИЖС или садового дома требованиям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законодательства о градостроительной деятельности</w:t>
            </w:r>
          </w:p>
        </w:tc>
      </w:tr>
      <w:tr w:rsidR="00B92A9A" w:rsidRPr="00B92A9A" w:rsidTr="00912C59">
        <w:tc>
          <w:tcPr>
            <w:tcW w:w="534" w:type="dxa"/>
          </w:tcPr>
          <w:p w:rsidR="00B92A9A" w:rsidRPr="00B92A9A" w:rsidRDefault="00B05504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37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37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04</w:t>
            </w:r>
          </w:p>
        </w:tc>
        <w:tc>
          <w:tcPr>
            <w:tcW w:w="1370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02</w:t>
            </w:r>
            <w:r w:rsidR="00170D39">
              <w:rPr>
                <w:rFonts w:eastAsiaTheme="minorEastAsia"/>
                <w:sz w:val="16"/>
                <w:szCs w:val="16"/>
              </w:rPr>
              <w:t>,03</w:t>
            </w:r>
          </w:p>
        </w:tc>
        <w:tc>
          <w:tcPr>
            <w:tcW w:w="3686" w:type="dxa"/>
          </w:tcPr>
          <w:p w:rsidR="00B92A9A" w:rsidRPr="00B92A9A" w:rsidRDefault="00B92A9A" w:rsidP="001E68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134" w:type="dxa"/>
          </w:tcPr>
          <w:p w:rsidR="00B92A9A" w:rsidRPr="00B92A9A" w:rsidRDefault="00B92A9A" w:rsidP="005665A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штук</w:t>
            </w:r>
          </w:p>
        </w:tc>
        <w:tc>
          <w:tcPr>
            <w:tcW w:w="5040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bookmarkStart w:id="2" w:name="_GoBack"/>
            <w:bookmarkEnd w:id="2"/>
            <w:r w:rsidRPr="00170D39">
              <w:rPr>
                <w:rFonts w:eastAsiaTheme="minorEastAsia"/>
                <w:sz w:val="16"/>
                <w:szCs w:val="16"/>
              </w:rPr>
              <w:t>Значение показателя определяется по формуле:</w:t>
            </w:r>
          </w:p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proofErr w:type="spellStart"/>
            <w:r w:rsidRPr="00170D39">
              <w:rPr>
                <w:rFonts w:eastAsiaTheme="minorEastAsia"/>
                <w:sz w:val="16"/>
                <w:szCs w:val="16"/>
              </w:rPr>
              <w:t>Ккласт</w:t>
            </w:r>
            <w:proofErr w:type="gramStart"/>
            <w:r w:rsidRPr="00170D39">
              <w:rPr>
                <w:rFonts w:eastAsiaTheme="minorEastAsia"/>
                <w:sz w:val="16"/>
                <w:szCs w:val="16"/>
              </w:rPr>
              <w:t>i</w:t>
            </w:r>
            <w:proofErr w:type="spellEnd"/>
            <w:proofErr w:type="gramEnd"/>
            <w:r w:rsidRPr="00170D39">
              <w:rPr>
                <w:rFonts w:eastAsiaTheme="minorEastAsia"/>
                <w:sz w:val="16"/>
                <w:szCs w:val="16"/>
              </w:rPr>
              <w:t xml:space="preserve"> - количество кластеров земельных участков в i-м муниципальном образовании;</w:t>
            </w:r>
          </w:p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proofErr w:type="spellStart"/>
            <w:r w:rsidRPr="00170D39">
              <w:rPr>
                <w:rFonts w:eastAsiaTheme="minorEastAsia"/>
                <w:sz w:val="16"/>
                <w:szCs w:val="16"/>
              </w:rPr>
              <w:t>Кзукласт</w:t>
            </w:r>
            <w:proofErr w:type="gramStart"/>
            <w:r w:rsidRPr="00170D39">
              <w:rPr>
                <w:rFonts w:eastAsiaTheme="minorEastAsia"/>
                <w:sz w:val="16"/>
                <w:szCs w:val="16"/>
              </w:rPr>
              <w:t>i</w:t>
            </w:r>
            <w:proofErr w:type="spellEnd"/>
            <w:proofErr w:type="gramEnd"/>
            <w:r w:rsidRPr="00170D39">
              <w:rPr>
                <w:rFonts w:eastAsiaTheme="minorEastAsia"/>
                <w:sz w:val="16"/>
                <w:szCs w:val="16"/>
              </w:rPr>
              <w:t xml:space="preserve">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:rsidR="00B92A9A" w:rsidRPr="00B92A9A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</w:tc>
      </w:tr>
      <w:tr w:rsidR="00B92A9A" w:rsidRPr="00B92A9A" w:rsidTr="00912C59">
        <w:tc>
          <w:tcPr>
            <w:tcW w:w="534" w:type="dxa"/>
          </w:tcPr>
          <w:p w:rsidR="00B92A9A" w:rsidRPr="00B92A9A" w:rsidRDefault="00B05504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370" w:type="dxa"/>
          </w:tcPr>
          <w:p w:rsidR="00B92A9A" w:rsidRPr="00B92A9A" w:rsidRDefault="00B92A9A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02</w:t>
            </w:r>
          </w:p>
        </w:tc>
        <w:tc>
          <w:tcPr>
            <w:tcW w:w="1370" w:type="dxa"/>
          </w:tcPr>
          <w:p w:rsidR="00B92A9A" w:rsidRPr="00B92A9A" w:rsidRDefault="00B92A9A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370" w:type="dxa"/>
          </w:tcPr>
          <w:p w:rsidR="00B92A9A" w:rsidRPr="00B92A9A" w:rsidRDefault="00B92A9A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3686" w:type="dxa"/>
          </w:tcPr>
          <w:p w:rsidR="00B92A9A" w:rsidRPr="00B92A9A" w:rsidRDefault="00B92A9A" w:rsidP="001E68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Количество молодых семей, получивших</w:t>
            </w:r>
            <w:r w:rsidR="005665AA"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 xml:space="preserve">свидетельство о праве на получение </w:t>
            </w:r>
            <w:proofErr w:type="gramStart"/>
            <w:r w:rsidRPr="00B92A9A">
              <w:rPr>
                <w:rFonts w:eastAsiaTheme="minorEastAsia"/>
                <w:sz w:val="16"/>
                <w:szCs w:val="16"/>
              </w:rPr>
              <w:t>социальной</w:t>
            </w:r>
            <w:proofErr w:type="gramEnd"/>
          </w:p>
          <w:p w:rsidR="00B92A9A" w:rsidRPr="00B92A9A" w:rsidRDefault="00B92A9A" w:rsidP="001E68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выплаты</w:t>
            </w:r>
          </w:p>
        </w:tc>
        <w:tc>
          <w:tcPr>
            <w:tcW w:w="1134" w:type="dxa"/>
          </w:tcPr>
          <w:p w:rsidR="00B92A9A" w:rsidRPr="00B92A9A" w:rsidRDefault="00B92A9A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семья</w:t>
            </w:r>
          </w:p>
        </w:tc>
        <w:tc>
          <w:tcPr>
            <w:tcW w:w="5040" w:type="dxa"/>
          </w:tcPr>
          <w:p w:rsidR="00B92A9A" w:rsidRPr="00B92A9A" w:rsidRDefault="00B92A9A" w:rsidP="001E68C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Значение показателя определяется данными о количестве</w:t>
            </w:r>
            <w:r w:rsidR="005665AA"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выданных свидетельств</w:t>
            </w:r>
            <w:r w:rsidR="005665AA"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участникам подпрограммы II</w:t>
            </w:r>
            <w:r w:rsidR="00170D39">
              <w:rPr>
                <w:rFonts w:eastAsiaTheme="minorEastAsia"/>
                <w:sz w:val="16"/>
                <w:szCs w:val="16"/>
              </w:rPr>
              <w:t xml:space="preserve"> </w:t>
            </w:r>
            <w:r w:rsidRPr="00B92A9A">
              <w:rPr>
                <w:rFonts w:eastAsiaTheme="minorEastAsia"/>
                <w:sz w:val="16"/>
                <w:szCs w:val="16"/>
              </w:rPr>
              <w:t>«Обеспечение жильем молодых семей»</w:t>
            </w:r>
          </w:p>
        </w:tc>
      </w:tr>
      <w:tr w:rsidR="00170D39" w:rsidRPr="00B92A9A" w:rsidTr="00912C59">
        <w:tc>
          <w:tcPr>
            <w:tcW w:w="534" w:type="dxa"/>
          </w:tcPr>
          <w:p w:rsidR="00170D39" w:rsidRPr="00B92A9A" w:rsidRDefault="00B05504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370" w:type="dxa"/>
          </w:tcPr>
          <w:p w:rsidR="00170D39" w:rsidRPr="00B92A9A" w:rsidRDefault="00170D39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03</w:t>
            </w:r>
          </w:p>
        </w:tc>
        <w:tc>
          <w:tcPr>
            <w:tcW w:w="1370" w:type="dxa"/>
          </w:tcPr>
          <w:p w:rsidR="00170D39" w:rsidRPr="00B92A9A" w:rsidRDefault="00170D39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1370" w:type="dxa"/>
          </w:tcPr>
          <w:p w:rsidR="00170D39" w:rsidRPr="00B92A9A" w:rsidRDefault="00170D39" w:rsidP="002A43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B92A9A">
              <w:rPr>
                <w:rFonts w:eastAsiaTheme="minorEastAsia"/>
                <w:sz w:val="16"/>
                <w:szCs w:val="16"/>
              </w:rPr>
              <w:t>01</w:t>
            </w:r>
          </w:p>
        </w:tc>
        <w:tc>
          <w:tcPr>
            <w:tcW w:w="3686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134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человек</w:t>
            </w:r>
          </w:p>
        </w:tc>
        <w:tc>
          <w:tcPr>
            <w:tcW w:w="5040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Значения показателя определяется данными о расходовании субвенций из бюджета Московской области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</w:tc>
      </w:tr>
      <w:tr w:rsidR="00170D39" w:rsidRPr="00B92A9A" w:rsidTr="00912C59">
        <w:tc>
          <w:tcPr>
            <w:tcW w:w="534" w:type="dxa"/>
          </w:tcPr>
          <w:p w:rsidR="00170D39" w:rsidRDefault="00B05504" w:rsidP="002A439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0" w:type="dxa"/>
          </w:tcPr>
          <w:p w:rsidR="00170D39" w:rsidRPr="00B92A9A" w:rsidRDefault="00170D39" w:rsidP="002A439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370" w:type="dxa"/>
          </w:tcPr>
          <w:p w:rsidR="00170D39" w:rsidRPr="00B92A9A" w:rsidRDefault="00170D39" w:rsidP="002A439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370" w:type="dxa"/>
          </w:tcPr>
          <w:p w:rsidR="00170D39" w:rsidRPr="00B92A9A" w:rsidRDefault="00170D39" w:rsidP="002A439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686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</w:t>
            </w:r>
          </w:p>
        </w:tc>
        <w:tc>
          <w:tcPr>
            <w:tcW w:w="1134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человек</w:t>
            </w:r>
          </w:p>
        </w:tc>
        <w:tc>
          <w:tcPr>
            <w:tcW w:w="5040" w:type="dxa"/>
          </w:tcPr>
          <w:p w:rsidR="00170D39" w:rsidRPr="00170D39" w:rsidRDefault="00170D39" w:rsidP="00170D3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16"/>
                <w:szCs w:val="16"/>
              </w:rPr>
            </w:pPr>
            <w:r w:rsidRPr="00170D39">
              <w:rPr>
                <w:rFonts w:eastAsiaTheme="minorEastAsia"/>
                <w:sz w:val="16"/>
                <w:szCs w:val="16"/>
              </w:rPr>
              <w:t>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выплаты.</w:t>
            </w:r>
          </w:p>
        </w:tc>
      </w:tr>
    </w:tbl>
    <w:p w:rsidR="005665AA" w:rsidRDefault="005665AA" w:rsidP="002A43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439B" w:rsidRDefault="002A439B" w:rsidP="002A43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439B" w:rsidRDefault="002A439B" w:rsidP="002A43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439B" w:rsidRDefault="002A439B" w:rsidP="002A43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439B" w:rsidRDefault="002A439B" w:rsidP="002A43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22DC" w:rsidRPr="00D522DC" w:rsidRDefault="00D522DC" w:rsidP="00D522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522DC">
        <w:rPr>
          <w:rFonts w:ascii="Times New Roman" w:eastAsia="Times New Roman" w:hAnsi="Times New Roman" w:cs="Times New Roman"/>
          <w:b/>
          <w:sz w:val="16"/>
          <w:szCs w:val="16"/>
        </w:rPr>
        <w:t>Перечни подпрограмм</w:t>
      </w:r>
    </w:p>
    <w:p w:rsidR="00D522DC" w:rsidRPr="00D522DC" w:rsidRDefault="00D522DC" w:rsidP="00D656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22DC" w:rsidRPr="00D522DC" w:rsidRDefault="00D522DC" w:rsidP="00D656E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522DC">
        <w:rPr>
          <w:rFonts w:ascii="Times New Roman" w:eastAsia="Times New Roman" w:hAnsi="Times New Roman" w:cs="Times New Roman"/>
          <w:b/>
          <w:sz w:val="16"/>
          <w:szCs w:val="16"/>
        </w:rPr>
        <w:t>5.1. Перечень мероприятий подпрограммы 1 «Создание условий для жилищного строительства»</w:t>
      </w:r>
    </w:p>
    <w:p w:rsidR="00606554" w:rsidRDefault="00606554" w:rsidP="00D52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06554" w:rsidRDefault="00606554" w:rsidP="00D52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tbl>
      <w:tblPr>
        <w:tblW w:w="156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2020"/>
        <w:gridCol w:w="841"/>
        <w:gridCol w:w="1303"/>
        <w:gridCol w:w="724"/>
        <w:gridCol w:w="567"/>
        <w:gridCol w:w="567"/>
        <w:gridCol w:w="196"/>
        <w:gridCol w:w="371"/>
        <w:gridCol w:w="196"/>
        <w:gridCol w:w="371"/>
        <w:gridCol w:w="157"/>
        <w:gridCol w:w="410"/>
        <w:gridCol w:w="175"/>
        <w:gridCol w:w="392"/>
        <w:gridCol w:w="1937"/>
        <w:gridCol w:w="1937"/>
        <w:gridCol w:w="1938"/>
        <w:gridCol w:w="992"/>
      </w:tblGrid>
      <w:tr w:rsidR="005561B9" w:rsidRPr="00B46469" w:rsidTr="00B46469">
        <w:trPr>
          <w:trHeight w:val="464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испол-нения</w:t>
            </w:r>
            <w:proofErr w:type="spellEnd"/>
            <w:proofErr w:type="gramEnd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24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6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1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 </w:t>
            </w: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35" w:type="dxa"/>
            <w:gridSpan w:val="9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0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9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38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15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1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1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30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Организация строительства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5561B9" w:rsidRPr="00B46469" w:rsidTr="00B46469">
        <w:trPr>
          <w:trHeight w:val="214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8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5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3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339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жилищного строительства, млн. кв.м.</w:t>
            </w:r>
          </w:p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072" w:type="dxa"/>
            <w:gridSpan w:val="7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1517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3A6A53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0,0515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0,0125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01.02. </w:t>
            </w:r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помещениями)</w:t>
            </w:r>
            <w:proofErr w:type="gramEnd"/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hAnsi="Times New Roman" w:cs="Times New Roman"/>
                <w:sz w:val="16"/>
                <w:szCs w:val="16"/>
              </w:rPr>
              <w:t>Сектор по жилью и субсидиям администрации городского округа Лотошино</w:t>
            </w:r>
          </w:p>
        </w:tc>
      </w:tr>
      <w:tr w:rsidR="005561B9" w:rsidRPr="00B46469" w:rsidTr="00B46469">
        <w:trPr>
          <w:trHeight w:val="27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4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34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2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семей, улучшивших жилищные условия, тыс. семей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072" w:type="dxa"/>
            <w:gridSpan w:val="7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01.03. 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hAnsi="Times New Roman" w:cs="Times New Roman"/>
                <w:sz w:val="16"/>
                <w:szCs w:val="16"/>
              </w:rPr>
              <w:t>Сектор по жилью и субсидиям администрации городского округа Лотошино</w:t>
            </w:r>
          </w:p>
        </w:tc>
      </w:tr>
      <w:tr w:rsidR="005561B9" w:rsidRPr="00B46469" w:rsidTr="00B46469">
        <w:trPr>
          <w:trHeight w:val="243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1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8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31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семей, улучшивших жилищные условия, тыс. семей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072" w:type="dxa"/>
            <w:gridSpan w:val="7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98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01.04. </w:t>
            </w:r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Направленные на достижение показателей (без финансирования)</w:t>
            </w:r>
            <w:proofErr w:type="gramEnd"/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hAnsi="Times New Roman" w:cs="Times New Roman"/>
                <w:sz w:val="16"/>
                <w:szCs w:val="16"/>
              </w:rPr>
              <w:t>Сектор по жилью и субсидиям администрации городского округа Лотошино</w:t>
            </w:r>
          </w:p>
        </w:tc>
      </w:tr>
      <w:tr w:rsidR="005561B9" w:rsidRPr="00B46469" w:rsidTr="00B46469">
        <w:trPr>
          <w:trHeight w:val="14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16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1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31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семей, улучшивших жилищные условия, тыс. семей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5561B9" w:rsidRPr="00B46469" w:rsidRDefault="005561B9" w:rsidP="003A6A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072" w:type="dxa"/>
            <w:gridSpan w:val="7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729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121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5504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B05504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5504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5504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5504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5504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554" w:rsidRPr="00B46469" w:rsidTr="00B46469">
        <w:trPr>
          <w:trHeight w:val="1022"/>
        </w:trPr>
        <w:tc>
          <w:tcPr>
            <w:tcW w:w="532" w:type="dxa"/>
            <w:vMerge w:val="restart"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03.03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</w:t>
            </w:r>
            <w:proofErr w:type="gramEnd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деятельности Российской Федерации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606554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06554" w:rsidRPr="00B46469" w:rsidRDefault="00606554" w:rsidP="00B808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606554" w:rsidRPr="00B46469" w:rsidTr="00B46469">
        <w:trPr>
          <w:trHeight w:val="1022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554" w:rsidRPr="00B46469" w:rsidTr="00B46469">
        <w:trPr>
          <w:trHeight w:val="1023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554" w:rsidRPr="00B46469" w:rsidTr="00B46469">
        <w:trPr>
          <w:trHeight w:val="1022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554" w:rsidRPr="00B46469" w:rsidTr="00B46469">
        <w:trPr>
          <w:trHeight w:val="1023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554" w:rsidRPr="00B46469" w:rsidTr="00B46469">
        <w:trPr>
          <w:trHeight w:val="817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</w:t>
            </w:r>
            <w:proofErr w:type="spellStart"/>
            <w:proofErr w:type="gram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606554" w:rsidRPr="00B46469" w:rsidTr="00B46469">
        <w:trPr>
          <w:trHeight w:val="816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554" w:rsidRPr="00B46469" w:rsidTr="00B46469">
        <w:trPr>
          <w:trHeight w:val="1780"/>
        </w:trPr>
        <w:tc>
          <w:tcPr>
            <w:tcW w:w="532" w:type="dxa"/>
            <w:vMerge/>
            <w:shd w:val="clear" w:color="auto" w:fill="auto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6554" w:rsidRPr="00B46469" w:rsidRDefault="0060655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B05504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3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548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7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5561B9" w:rsidRPr="00B46469" w:rsidTr="00B46469">
        <w:trPr>
          <w:trHeight w:val="41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80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66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7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земельных </w:t>
            </w: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Итого </w:t>
            </w: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2024</w:t>
            </w:r>
          </w:p>
        </w:tc>
        <w:tc>
          <w:tcPr>
            <w:tcW w:w="2072" w:type="dxa"/>
            <w:gridSpan w:val="7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архитектуры и градостроительства администрации городского округа Лотошино</w:t>
            </w:r>
          </w:p>
        </w:tc>
      </w:tr>
      <w:tr w:rsidR="005561B9" w:rsidRPr="00B46469" w:rsidTr="00B46469">
        <w:trPr>
          <w:trHeight w:val="3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49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638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705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63" w:type="dxa"/>
            <w:gridSpan w:val="2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072" w:type="dxa"/>
            <w:gridSpan w:val="7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квартал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 полугодие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 месяцев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46469" w:rsidTr="00B46469">
        <w:trPr>
          <w:trHeight w:val="271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64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64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64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64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61B9" w:rsidRPr="00B46469" w:rsidRDefault="005561B9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3136" w:rsidRPr="00B46469" w:rsidTr="00B46469">
        <w:trPr>
          <w:trHeight w:val="271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3D3136" w:rsidRPr="00B46469" w:rsidTr="00B46469">
        <w:trPr>
          <w:trHeight w:val="450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3136" w:rsidRPr="00B46469" w:rsidTr="00B46469">
        <w:trPr>
          <w:trHeight w:val="440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249,00000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3136" w:rsidRPr="00B46469" w:rsidTr="00B46469">
        <w:trPr>
          <w:trHeight w:val="638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3136" w:rsidRPr="00FB162B" w:rsidTr="00B46469">
        <w:trPr>
          <w:trHeight w:val="705"/>
        </w:trPr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B46469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136" w:rsidRPr="00FB162B" w:rsidRDefault="003D3136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6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D3136" w:rsidRPr="00FB162B" w:rsidRDefault="003D3136" w:rsidP="00B0550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2A9A" w:rsidRPr="00D522DC" w:rsidRDefault="00B92A9A" w:rsidP="00D522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D522DC" w:rsidRPr="00D522DC" w:rsidRDefault="00D522DC" w:rsidP="00D52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2DC" w:rsidRPr="00D522DC" w:rsidRDefault="00D522DC" w:rsidP="00D522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22DC" w:rsidRDefault="00D522DC" w:rsidP="00D522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73C" w:rsidRDefault="0005273C" w:rsidP="00D522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136" w:rsidRDefault="003D3136" w:rsidP="001333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22DC" w:rsidRPr="0013336A" w:rsidRDefault="00D522DC" w:rsidP="001333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336A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5.2. Перечень мероприятий подпрограммы 2 «Обеспечение жильем молодых семей»</w:t>
      </w:r>
    </w:p>
    <w:p w:rsidR="00D522DC" w:rsidRPr="00857486" w:rsidRDefault="00D522DC" w:rsidP="00D5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03"/>
        <w:gridCol w:w="1301"/>
        <w:gridCol w:w="944"/>
        <w:gridCol w:w="1274"/>
        <w:gridCol w:w="846"/>
        <w:gridCol w:w="620"/>
        <w:gridCol w:w="620"/>
        <w:gridCol w:w="455"/>
        <w:gridCol w:w="327"/>
        <w:gridCol w:w="379"/>
        <w:gridCol w:w="392"/>
        <w:gridCol w:w="2300"/>
        <w:gridCol w:w="2300"/>
        <w:gridCol w:w="2301"/>
        <w:gridCol w:w="1273"/>
      </w:tblGrid>
      <w:tr w:rsidR="005561B9" w:rsidRPr="00BB4667" w:rsidTr="00B05504">
        <w:trPr>
          <w:trHeight w:val="421"/>
        </w:trPr>
        <w:tc>
          <w:tcPr>
            <w:tcW w:w="403" w:type="dxa"/>
            <w:vMerge w:val="restart"/>
            <w:shd w:val="clear" w:color="000000" w:fill="FFFFFF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01" w:type="dxa"/>
            <w:vMerge w:val="restart"/>
            <w:shd w:val="clear" w:color="000000" w:fill="FFFFFF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44" w:type="dxa"/>
            <w:vMerge w:val="restart"/>
            <w:shd w:val="clear" w:color="000000" w:fill="FFFFFF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исполнения </w:t>
            </w:r>
            <w:proofErr w:type="spellStart"/>
            <w:proofErr w:type="gram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9694" w:type="dxa"/>
            <w:gridSpan w:val="9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</w:tr>
      <w:tr w:rsidR="005561B9" w:rsidRPr="00BB4667" w:rsidTr="00B05504">
        <w:trPr>
          <w:trHeight w:val="246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173" w:type="dxa"/>
            <w:gridSpan w:val="5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00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00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301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B4667" w:rsidTr="00B05504">
        <w:trPr>
          <w:trHeight w:val="246"/>
        </w:trPr>
        <w:tc>
          <w:tcPr>
            <w:tcW w:w="403" w:type="dxa"/>
            <w:shd w:val="clear" w:color="000000" w:fill="FFFFFF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1" w:type="dxa"/>
            <w:shd w:val="clear" w:color="000000" w:fill="FFFFFF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44" w:type="dxa"/>
            <w:shd w:val="clear" w:color="000000" w:fill="FFFFFF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73" w:type="dxa"/>
            <w:gridSpan w:val="5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1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561B9" w:rsidRPr="00BB4667" w:rsidTr="00B05504">
        <w:trPr>
          <w:trHeight w:val="397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274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312968,76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20" w:type="dxa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38770,14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92448,72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83538,00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98211,90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11335,60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20" w:type="dxa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2196,40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3006,80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2926,70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3205,70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46754,15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20" w:type="dxa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5686,60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13842,10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12459,65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14765,80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60169,14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20" w:type="dxa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5686,60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18602,33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16437,65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19442,56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194709,87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620" w:type="dxa"/>
            <w:vAlign w:val="center"/>
          </w:tcPr>
          <w:p w:rsidR="005561B9" w:rsidRPr="0071517E" w:rsidRDefault="005561B9" w:rsidP="00B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25200,54</w:t>
            </w:r>
            <w:r w:rsidR="0042211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5561B9" w:rsidRPr="0071517E" w:rsidRDefault="005561B9" w:rsidP="00B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56997,49</w:t>
            </w:r>
            <w:r w:rsidR="0042211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71517E" w:rsidRDefault="005561B9" w:rsidP="00B0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51714,00</w:t>
            </w:r>
            <w:r w:rsidR="0042211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857486" w:rsidRDefault="005561B9" w:rsidP="00B05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60797,84</w:t>
            </w:r>
            <w:r w:rsidR="004221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274" w:type="dxa"/>
            <w:shd w:val="clear" w:color="auto" w:fill="auto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312968,76000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38770,14000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92448,72000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83538,00000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98211,90000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жилью и субсидиям администрации городского округа Лотошино</w:t>
            </w: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11335,60000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2196,40000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3006,80000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2926,70000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3205,70000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46754,15000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5686,60000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13842,10000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12459,65000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14765,80000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60169,14000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5686,60000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18602,33000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16437,65000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19442,56000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194709,87000</w:t>
            </w:r>
          </w:p>
        </w:tc>
        <w:tc>
          <w:tcPr>
            <w:tcW w:w="620" w:type="dxa"/>
            <w:vAlign w:val="center"/>
          </w:tcPr>
          <w:p w:rsidR="00422117" w:rsidRPr="0071517E" w:rsidRDefault="00422117" w:rsidP="00A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25200,54000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71517E" w:rsidRDefault="00422117" w:rsidP="00A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56997,49000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71517E" w:rsidRDefault="00422117" w:rsidP="00A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51714,00000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60797,84000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B4667" w:rsidTr="00B05504">
        <w:trPr>
          <w:trHeight w:val="308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молодых семей, получивших свидетельство о праве на получение социальной выплаты, семьи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0" w:type="dxa"/>
            <w:vMerge w:val="restart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300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BB4667" w:rsidTr="00B05504">
        <w:trPr>
          <w:trHeight w:val="246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327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379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392" w:type="dxa"/>
            <w:shd w:val="clear" w:color="auto" w:fill="auto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2300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BB4667" w:rsidTr="00B05504">
        <w:trPr>
          <w:trHeight w:val="431"/>
        </w:trPr>
        <w:tc>
          <w:tcPr>
            <w:tcW w:w="40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20" w:type="dxa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5561B9" w:rsidRPr="00BB4667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 w:val="restart"/>
            <w:shd w:val="clear" w:color="000000" w:fill="FFFFFF"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shd w:val="clear" w:color="000000" w:fill="FFFFFF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44" w:type="dxa"/>
            <w:vMerge w:val="restart"/>
            <w:shd w:val="clear" w:color="000000" w:fill="FFFFFF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274" w:type="dxa"/>
            <w:shd w:val="clear" w:color="auto" w:fill="auto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312968,76000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38770,14000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92448,72000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83538,00000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98211,90000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11335,60000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2196,40000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3006,80000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2926,70000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3205,70000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Московской </w:t>
            </w: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46754,15000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5686,60000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13842,10000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12459,65000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14765,80000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60169,14000</w:t>
            </w:r>
          </w:p>
        </w:tc>
        <w:tc>
          <w:tcPr>
            <w:tcW w:w="620" w:type="dxa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5686,60000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18602,33000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16437,65000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19442,56000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22117" w:rsidRPr="00BB4667" w:rsidTr="00B05504">
        <w:trPr>
          <w:trHeight w:val="397"/>
        </w:trPr>
        <w:tc>
          <w:tcPr>
            <w:tcW w:w="40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194709,87000</w:t>
            </w:r>
          </w:p>
        </w:tc>
        <w:tc>
          <w:tcPr>
            <w:tcW w:w="620" w:type="dxa"/>
            <w:vAlign w:val="center"/>
          </w:tcPr>
          <w:p w:rsidR="00422117" w:rsidRPr="0071517E" w:rsidRDefault="00422117" w:rsidP="00A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25200,54000</w:t>
            </w:r>
          </w:p>
        </w:tc>
        <w:tc>
          <w:tcPr>
            <w:tcW w:w="2173" w:type="dxa"/>
            <w:gridSpan w:val="5"/>
            <w:shd w:val="clear" w:color="auto" w:fill="auto"/>
            <w:vAlign w:val="center"/>
          </w:tcPr>
          <w:p w:rsidR="00422117" w:rsidRPr="0071517E" w:rsidRDefault="00422117" w:rsidP="00A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56997,49000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71517E" w:rsidRDefault="00422117" w:rsidP="00A3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51714,00000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422117" w:rsidRPr="00857486" w:rsidRDefault="00422117" w:rsidP="00A36E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60797,84000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422117" w:rsidRPr="00BB4667" w:rsidRDefault="00422117" w:rsidP="00A36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2117" w:rsidRPr="00BB4667" w:rsidRDefault="00422117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522DC" w:rsidRPr="00857486" w:rsidRDefault="00D522DC" w:rsidP="00D522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2DC" w:rsidRPr="00857486" w:rsidRDefault="00D522DC" w:rsidP="00D522DC"/>
    <w:p w:rsidR="00D522DC" w:rsidRPr="0013336A" w:rsidRDefault="00D522DC" w:rsidP="001333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336A">
        <w:rPr>
          <w:rFonts w:ascii="Times New Roman" w:eastAsia="Times New Roman" w:hAnsi="Times New Roman" w:cs="Times New Roman"/>
          <w:b/>
          <w:sz w:val="16"/>
          <w:szCs w:val="16"/>
        </w:rPr>
        <w:t xml:space="preserve">5.3. Перечень мероприятий подпрограммы 3 «Обеспечение жильем детей-сирот и детей, оставшихся без попечения </w:t>
      </w:r>
    </w:p>
    <w:p w:rsidR="00D522DC" w:rsidRPr="0013336A" w:rsidRDefault="00D522DC" w:rsidP="001333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3336A">
        <w:rPr>
          <w:rFonts w:ascii="Times New Roman" w:eastAsia="Times New Roman" w:hAnsi="Times New Roman" w:cs="Times New Roman"/>
          <w:b/>
          <w:sz w:val="16"/>
          <w:szCs w:val="16"/>
        </w:rPr>
        <w:t xml:space="preserve">родителей, лиц из числа детей-сирот и детей, оставшихся </w:t>
      </w:r>
      <w:bookmarkStart w:id="3" w:name="_Hlk114423581"/>
      <w:r w:rsidRPr="0013336A">
        <w:rPr>
          <w:rFonts w:ascii="Times New Roman" w:eastAsia="Times New Roman" w:hAnsi="Times New Roman" w:cs="Times New Roman"/>
          <w:b/>
          <w:sz w:val="16"/>
          <w:szCs w:val="16"/>
        </w:rPr>
        <w:t>без попечения родителей</w:t>
      </w:r>
      <w:bookmarkEnd w:id="3"/>
      <w:r w:rsidRPr="0013336A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D522DC" w:rsidRPr="00857486" w:rsidRDefault="00D522DC" w:rsidP="00D522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92"/>
        <w:gridCol w:w="2216"/>
        <w:gridCol w:w="2216"/>
        <w:gridCol w:w="1372"/>
        <w:gridCol w:w="532"/>
        <w:gridCol w:w="769"/>
        <w:gridCol w:w="507"/>
        <w:gridCol w:w="595"/>
        <w:gridCol w:w="779"/>
        <w:gridCol w:w="619"/>
        <w:gridCol w:w="628"/>
        <w:gridCol w:w="638"/>
        <w:gridCol w:w="638"/>
        <w:gridCol w:w="638"/>
        <w:gridCol w:w="2187"/>
      </w:tblGrid>
      <w:tr w:rsidR="005561B9" w:rsidRPr="00AA1124" w:rsidTr="00B05504">
        <w:trPr>
          <w:trHeight w:val="49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исполнения </w:t>
            </w:r>
            <w:proofErr w:type="spellStart"/>
            <w:proofErr w:type="gram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меропри-ятия</w:t>
            </w:r>
            <w:proofErr w:type="spellEnd"/>
            <w:proofErr w:type="gramEnd"/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8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</w:tr>
      <w:tr w:rsidR="005561B9" w:rsidRPr="00AA1124" w:rsidTr="00B05504">
        <w:trPr>
          <w:trHeight w:val="288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288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20819,00000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1799,00000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9510,00000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7608,00000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20819,00000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1799,00000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9510,00000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7608,00000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7505,00000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1799,00000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3804,00000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управлению имуществом администрации городского округа Лотошино, сектор по жилью и субсидиям администрации городского округа Лотошино</w:t>
            </w: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7505,00000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1799,00000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3804,00000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60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Численность детей-сирот и детей, оставшихся без попечения родителей, лиц из числа детей-</w:t>
            </w: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сирот и детей, оставшихся без попечения родителей, обеспеченных благоустроенными жилыми помещениями </w:t>
            </w:r>
            <w:r w:rsidRPr="00AA112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 отчетном финансовом году</w:t>
            </w: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человек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AA1124" w:rsidTr="00B05504">
        <w:trPr>
          <w:trHeight w:val="288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1776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01.02. Предоставление жилищного сертификата и единовременной социальной выплаты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1B9" w:rsidRPr="00AA1124" w:rsidRDefault="00E342FF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  <w:r w:rsidR="005561B9"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-2027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13314,00000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5706,00000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5706,00000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управлению имуществом администрации городского округа Лотошино</w:t>
            </w: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13314,00000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5706,00000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5706,00000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41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году, человек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5561B9" w:rsidRPr="00AA1124" w:rsidTr="00B05504">
        <w:trPr>
          <w:trHeight w:val="381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подпрограмме 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20819,00000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1799,00000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9510,00000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7608,00000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4" w:name="_Hlk149201131"/>
            <w:proofErr w:type="spellStart"/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bookmarkEnd w:id="4"/>
            <w:proofErr w:type="spellEnd"/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20819,00000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1799,00000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9510,00000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7608,00000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1902,00000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муниципального бюджета</w:t>
            </w: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561B9" w:rsidRPr="00AA1124" w:rsidTr="00B05504">
        <w:trPr>
          <w:trHeight w:val="397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1B9" w:rsidRPr="00AA1124" w:rsidRDefault="005561B9" w:rsidP="00B05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A11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B9" w:rsidRPr="00AA1124" w:rsidRDefault="005561B9" w:rsidP="00B055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522DC" w:rsidRPr="00857486" w:rsidRDefault="00D522DC" w:rsidP="001333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522DC" w:rsidRPr="00857486" w:rsidSect="00B92A9A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193F"/>
    <w:multiLevelType w:val="hybridMultilevel"/>
    <w:tmpl w:val="D92E6334"/>
    <w:lvl w:ilvl="0" w:tplc="1EAC029C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9CB09C32">
      <w:numFmt w:val="none"/>
      <w:lvlText w:val=""/>
      <w:lvlJc w:val="left"/>
      <w:pPr>
        <w:tabs>
          <w:tab w:val="num" w:pos="360"/>
        </w:tabs>
      </w:pPr>
    </w:lvl>
    <w:lvl w:ilvl="2" w:tplc="C6ECE0C0">
      <w:numFmt w:val="none"/>
      <w:lvlText w:val=""/>
      <w:lvlJc w:val="left"/>
      <w:pPr>
        <w:tabs>
          <w:tab w:val="num" w:pos="360"/>
        </w:tabs>
      </w:pPr>
    </w:lvl>
    <w:lvl w:ilvl="3" w:tplc="E3F4ABC0">
      <w:numFmt w:val="none"/>
      <w:lvlText w:val=""/>
      <w:lvlJc w:val="left"/>
      <w:pPr>
        <w:tabs>
          <w:tab w:val="num" w:pos="360"/>
        </w:tabs>
      </w:pPr>
    </w:lvl>
    <w:lvl w:ilvl="4" w:tplc="76DA234A">
      <w:numFmt w:val="none"/>
      <w:lvlText w:val=""/>
      <w:lvlJc w:val="left"/>
      <w:pPr>
        <w:tabs>
          <w:tab w:val="num" w:pos="360"/>
        </w:tabs>
      </w:pPr>
    </w:lvl>
    <w:lvl w:ilvl="5" w:tplc="53F8A7C2">
      <w:numFmt w:val="none"/>
      <w:lvlText w:val=""/>
      <w:lvlJc w:val="left"/>
      <w:pPr>
        <w:tabs>
          <w:tab w:val="num" w:pos="360"/>
        </w:tabs>
      </w:pPr>
    </w:lvl>
    <w:lvl w:ilvl="6" w:tplc="37E0E90E">
      <w:numFmt w:val="none"/>
      <w:lvlText w:val=""/>
      <w:lvlJc w:val="left"/>
      <w:pPr>
        <w:tabs>
          <w:tab w:val="num" w:pos="360"/>
        </w:tabs>
      </w:pPr>
    </w:lvl>
    <w:lvl w:ilvl="7" w:tplc="6E762966">
      <w:numFmt w:val="none"/>
      <w:lvlText w:val=""/>
      <w:lvlJc w:val="left"/>
      <w:pPr>
        <w:tabs>
          <w:tab w:val="num" w:pos="360"/>
        </w:tabs>
      </w:pPr>
    </w:lvl>
    <w:lvl w:ilvl="8" w:tplc="8E0CF0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74468E9"/>
    <w:multiLevelType w:val="multilevel"/>
    <w:tmpl w:val="1EF85D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2" w:hanging="1080"/>
      </w:pPr>
      <w:rPr>
        <w:rFonts w:hint="default"/>
      </w:rPr>
    </w:lvl>
  </w:abstractNum>
  <w:abstractNum w:abstractNumId="2">
    <w:nsid w:val="3C05557C"/>
    <w:multiLevelType w:val="hybridMultilevel"/>
    <w:tmpl w:val="36A001FA"/>
    <w:lvl w:ilvl="0" w:tplc="4AE00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8657CA"/>
    <w:multiLevelType w:val="multilevel"/>
    <w:tmpl w:val="49FA8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1080"/>
      </w:pPr>
      <w:rPr>
        <w:rFonts w:hint="default"/>
      </w:rPr>
    </w:lvl>
  </w:abstractNum>
  <w:abstractNum w:abstractNumId="4">
    <w:nsid w:val="58627342"/>
    <w:multiLevelType w:val="hybridMultilevel"/>
    <w:tmpl w:val="D92E6334"/>
    <w:lvl w:ilvl="0" w:tplc="1EAC029C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9CB09C32">
      <w:numFmt w:val="none"/>
      <w:lvlText w:val=""/>
      <w:lvlJc w:val="left"/>
      <w:pPr>
        <w:tabs>
          <w:tab w:val="num" w:pos="360"/>
        </w:tabs>
      </w:pPr>
    </w:lvl>
    <w:lvl w:ilvl="2" w:tplc="C6ECE0C0">
      <w:numFmt w:val="none"/>
      <w:lvlText w:val=""/>
      <w:lvlJc w:val="left"/>
      <w:pPr>
        <w:tabs>
          <w:tab w:val="num" w:pos="360"/>
        </w:tabs>
      </w:pPr>
    </w:lvl>
    <w:lvl w:ilvl="3" w:tplc="E3F4ABC0">
      <w:numFmt w:val="none"/>
      <w:lvlText w:val=""/>
      <w:lvlJc w:val="left"/>
      <w:pPr>
        <w:tabs>
          <w:tab w:val="num" w:pos="360"/>
        </w:tabs>
      </w:pPr>
    </w:lvl>
    <w:lvl w:ilvl="4" w:tplc="76DA234A">
      <w:numFmt w:val="none"/>
      <w:lvlText w:val=""/>
      <w:lvlJc w:val="left"/>
      <w:pPr>
        <w:tabs>
          <w:tab w:val="num" w:pos="360"/>
        </w:tabs>
      </w:pPr>
    </w:lvl>
    <w:lvl w:ilvl="5" w:tplc="53F8A7C2">
      <w:numFmt w:val="none"/>
      <w:lvlText w:val=""/>
      <w:lvlJc w:val="left"/>
      <w:pPr>
        <w:tabs>
          <w:tab w:val="num" w:pos="360"/>
        </w:tabs>
      </w:pPr>
    </w:lvl>
    <w:lvl w:ilvl="6" w:tplc="37E0E90E">
      <w:numFmt w:val="none"/>
      <w:lvlText w:val=""/>
      <w:lvlJc w:val="left"/>
      <w:pPr>
        <w:tabs>
          <w:tab w:val="num" w:pos="360"/>
        </w:tabs>
      </w:pPr>
    </w:lvl>
    <w:lvl w:ilvl="7" w:tplc="6E762966">
      <w:numFmt w:val="none"/>
      <w:lvlText w:val=""/>
      <w:lvlJc w:val="left"/>
      <w:pPr>
        <w:tabs>
          <w:tab w:val="num" w:pos="360"/>
        </w:tabs>
      </w:pPr>
    </w:lvl>
    <w:lvl w:ilvl="8" w:tplc="8E0CF0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3C3CBE"/>
    <w:multiLevelType w:val="hybridMultilevel"/>
    <w:tmpl w:val="36A001FA"/>
    <w:lvl w:ilvl="0" w:tplc="4AE00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17E"/>
    <w:rsid w:val="00026A8D"/>
    <w:rsid w:val="00032A54"/>
    <w:rsid w:val="0005273C"/>
    <w:rsid w:val="00057C78"/>
    <w:rsid w:val="000725A9"/>
    <w:rsid w:val="000E2353"/>
    <w:rsid w:val="00103EBB"/>
    <w:rsid w:val="00125BF6"/>
    <w:rsid w:val="0013336A"/>
    <w:rsid w:val="00137BBA"/>
    <w:rsid w:val="001457AE"/>
    <w:rsid w:val="00152F4E"/>
    <w:rsid w:val="00170D39"/>
    <w:rsid w:val="001A070C"/>
    <w:rsid w:val="001C3768"/>
    <w:rsid w:val="001D3B14"/>
    <w:rsid w:val="001E68C7"/>
    <w:rsid w:val="001F4840"/>
    <w:rsid w:val="002104DE"/>
    <w:rsid w:val="0021296E"/>
    <w:rsid w:val="0027310B"/>
    <w:rsid w:val="002A439B"/>
    <w:rsid w:val="002E3B35"/>
    <w:rsid w:val="002F2711"/>
    <w:rsid w:val="003145EC"/>
    <w:rsid w:val="003251AB"/>
    <w:rsid w:val="003442C4"/>
    <w:rsid w:val="0035761D"/>
    <w:rsid w:val="00384E73"/>
    <w:rsid w:val="003A2310"/>
    <w:rsid w:val="003A6A53"/>
    <w:rsid w:val="003D3136"/>
    <w:rsid w:val="003D78D6"/>
    <w:rsid w:val="003E1CB0"/>
    <w:rsid w:val="003E2198"/>
    <w:rsid w:val="003F3AE4"/>
    <w:rsid w:val="00422117"/>
    <w:rsid w:val="00424F35"/>
    <w:rsid w:val="00433A55"/>
    <w:rsid w:val="00457050"/>
    <w:rsid w:val="004934E3"/>
    <w:rsid w:val="004C3FED"/>
    <w:rsid w:val="004D238F"/>
    <w:rsid w:val="004D689C"/>
    <w:rsid w:val="00546088"/>
    <w:rsid w:val="005561B9"/>
    <w:rsid w:val="005665AA"/>
    <w:rsid w:val="00570AE5"/>
    <w:rsid w:val="005B4E6A"/>
    <w:rsid w:val="005D037D"/>
    <w:rsid w:val="00606554"/>
    <w:rsid w:val="006338C3"/>
    <w:rsid w:val="006835F9"/>
    <w:rsid w:val="006B19C4"/>
    <w:rsid w:val="006F70B2"/>
    <w:rsid w:val="0071517E"/>
    <w:rsid w:val="00727993"/>
    <w:rsid w:val="00793EB8"/>
    <w:rsid w:val="007A560B"/>
    <w:rsid w:val="007D1A3B"/>
    <w:rsid w:val="007D76E5"/>
    <w:rsid w:val="008027F8"/>
    <w:rsid w:val="00815663"/>
    <w:rsid w:val="00830A7D"/>
    <w:rsid w:val="00841123"/>
    <w:rsid w:val="008426EC"/>
    <w:rsid w:val="008531CF"/>
    <w:rsid w:val="00870016"/>
    <w:rsid w:val="008B44B8"/>
    <w:rsid w:val="008C17F9"/>
    <w:rsid w:val="008C518C"/>
    <w:rsid w:val="008E412D"/>
    <w:rsid w:val="00912C59"/>
    <w:rsid w:val="009223CD"/>
    <w:rsid w:val="00927603"/>
    <w:rsid w:val="00960A06"/>
    <w:rsid w:val="009A6497"/>
    <w:rsid w:val="009B0BDE"/>
    <w:rsid w:val="00A17D22"/>
    <w:rsid w:val="00A250B0"/>
    <w:rsid w:val="00A36E2F"/>
    <w:rsid w:val="00A428BA"/>
    <w:rsid w:val="00A66FAF"/>
    <w:rsid w:val="00AD3C8E"/>
    <w:rsid w:val="00AF771C"/>
    <w:rsid w:val="00B05504"/>
    <w:rsid w:val="00B46469"/>
    <w:rsid w:val="00B4668E"/>
    <w:rsid w:val="00B679A9"/>
    <w:rsid w:val="00B808C0"/>
    <w:rsid w:val="00B92A9A"/>
    <w:rsid w:val="00BE4653"/>
    <w:rsid w:val="00BF7001"/>
    <w:rsid w:val="00C33C57"/>
    <w:rsid w:val="00C37203"/>
    <w:rsid w:val="00C52C13"/>
    <w:rsid w:val="00C90F7D"/>
    <w:rsid w:val="00CA4C78"/>
    <w:rsid w:val="00CA7236"/>
    <w:rsid w:val="00CD4A26"/>
    <w:rsid w:val="00CE7381"/>
    <w:rsid w:val="00D32C0D"/>
    <w:rsid w:val="00D40745"/>
    <w:rsid w:val="00D45C52"/>
    <w:rsid w:val="00D522DC"/>
    <w:rsid w:val="00D656E0"/>
    <w:rsid w:val="00D87E41"/>
    <w:rsid w:val="00D92452"/>
    <w:rsid w:val="00DE64D4"/>
    <w:rsid w:val="00E212A3"/>
    <w:rsid w:val="00E26B52"/>
    <w:rsid w:val="00E342FF"/>
    <w:rsid w:val="00E83CA8"/>
    <w:rsid w:val="00EB549B"/>
    <w:rsid w:val="00EC1409"/>
    <w:rsid w:val="00F27DBD"/>
    <w:rsid w:val="00F95DD7"/>
    <w:rsid w:val="00FC40DB"/>
    <w:rsid w:val="00FD14E3"/>
    <w:rsid w:val="00FE27D7"/>
    <w:rsid w:val="00FF49E0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D"/>
  </w:style>
  <w:style w:type="paragraph" w:styleId="1">
    <w:name w:val="heading 1"/>
    <w:basedOn w:val="a"/>
    <w:next w:val="a"/>
    <w:link w:val="10"/>
    <w:uiPriority w:val="9"/>
    <w:qFormat/>
    <w:rsid w:val="00D522DC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22DC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F7D"/>
    <w:pPr>
      <w:ind w:left="720"/>
      <w:contextualSpacing/>
    </w:pPr>
  </w:style>
  <w:style w:type="paragraph" w:customStyle="1" w:styleId="ConsPlusNormal">
    <w:name w:val="ConsPlusNormal"/>
    <w:qFormat/>
    <w:rsid w:val="00FF7822"/>
    <w:pPr>
      <w:widowControl w:val="0"/>
      <w:suppressAutoHyphens/>
      <w:spacing w:after="0" w:line="240" w:lineRule="auto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D522DC"/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D522DC"/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22DC"/>
  </w:style>
  <w:style w:type="numbering" w:customStyle="1" w:styleId="110">
    <w:name w:val="Нет списка11"/>
    <w:next w:val="a2"/>
    <w:uiPriority w:val="99"/>
    <w:semiHidden/>
    <w:unhideWhenUsed/>
    <w:rsid w:val="00D522DC"/>
  </w:style>
  <w:style w:type="character" w:customStyle="1" w:styleId="a4">
    <w:name w:val="Верхний колонтитул Знак"/>
    <w:basedOn w:val="a0"/>
    <w:link w:val="a5"/>
    <w:uiPriority w:val="99"/>
    <w:qFormat/>
    <w:rsid w:val="00D522DC"/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D522DC"/>
    <w:rPr>
      <w:rFonts w:eastAsia="Calibri"/>
      <w:lang w:eastAsia="en-US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D522DC"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522DC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D522DC"/>
    <w:rPr>
      <w:color w:val="954F72"/>
      <w:u w:val="single"/>
    </w:rPr>
  </w:style>
  <w:style w:type="character" w:customStyle="1" w:styleId="ab">
    <w:name w:val="нормал Знак"/>
    <w:qFormat/>
    <w:locked/>
    <w:rsid w:val="00D522DC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D522DC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D522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D522DC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D522DC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D522DC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D522DC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D522DC"/>
    <w:rPr>
      <w:color w:val="000080"/>
      <w:u w:val="single"/>
    </w:rPr>
  </w:style>
  <w:style w:type="character" w:customStyle="1" w:styleId="af0">
    <w:name w:val="Название Знак"/>
    <w:basedOn w:val="a0"/>
    <w:link w:val="af1"/>
    <w:uiPriority w:val="99"/>
    <w:qFormat/>
    <w:rsid w:val="00D522DC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D522DC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D522DC"/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D522DC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D522DC"/>
    <w:rPr>
      <w:b/>
      <w:bCs/>
    </w:rPr>
  </w:style>
  <w:style w:type="character" w:customStyle="1" w:styleId="af6">
    <w:name w:val="#Основной_Текст Знак"/>
    <w:link w:val="af7"/>
    <w:qFormat/>
    <w:rsid w:val="00D522DC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D522DC"/>
    <w:rPr>
      <w:color w:val="808080"/>
    </w:rPr>
  </w:style>
  <w:style w:type="paragraph" w:customStyle="1" w:styleId="af9">
    <w:name w:val="Заголовок"/>
    <w:basedOn w:val="a"/>
    <w:next w:val="af3"/>
    <w:qFormat/>
    <w:rsid w:val="00D522DC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f3">
    <w:name w:val="Body Text"/>
    <w:basedOn w:val="a"/>
    <w:link w:val="af2"/>
    <w:uiPriority w:val="99"/>
    <w:rsid w:val="00D522DC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link w:val="af3"/>
    <w:uiPriority w:val="99"/>
    <w:semiHidden/>
    <w:rsid w:val="00D522DC"/>
  </w:style>
  <w:style w:type="paragraph" w:styleId="afa">
    <w:name w:val="List"/>
    <w:basedOn w:val="af3"/>
    <w:uiPriority w:val="99"/>
    <w:rsid w:val="00D522DC"/>
    <w:rPr>
      <w:rFonts w:cs="Droid Sans Devanagari"/>
    </w:rPr>
  </w:style>
  <w:style w:type="paragraph" w:styleId="afb">
    <w:name w:val="caption"/>
    <w:basedOn w:val="a"/>
    <w:uiPriority w:val="99"/>
    <w:qFormat/>
    <w:rsid w:val="00D522DC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D522DC"/>
    <w:pPr>
      <w:spacing w:after="0" w:line="240" w:lineRule="auto"/>
      <w:ind w:left="220" w:hanging="220"/>
    </w:pPr>
    <w:rPr>
      <w:rFonts w:eastAsia="Calibri"/>
      <w:lang w:eastAsia="en-US"/>
    </w:rPr>
  </w:style>
  <w:style w:type="paragraph" w:styleId="afc">
    <w:name w:val="index heading"/>
    <w:basedOn w:val="a"/>
    <w:uiPriority w:val="99"/>
    <w:qFormat/>
    <w:rsid w:val="00D522DC"/>
    <w:pPr>
      <w:suppressLineNumbers/>
      <w:suppressAutoHyphens/>
      <w:spacing w:after="160" w:line="259" w:lineRule="auto"/>
    </w:pPr>
    <w:rPr>
      <w:rFonts w:ascii="Calibri" w:eastAsia="Calibri" w:hAnsi="Calibri" w:cs="Droid Sans Devanagari"/>
      <w:lang w:eastAsia="en-US"/>
    </w:rPr>
  </w:style>
  <w:style w:type="paragraph" w:customStyle="1" w:styleId="afd">
    <w:name w:val="Колонтитул"/>
    <w:basedOn w:val="a"/>
    <w:uiPriority w:val="99"/>
    <w:qFormat/>
    <w:rsid w:val="00D522DC"/>
    <w:pPr>
      <w:suppressAutoHyphens/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">
    <w:name w:val="Верхний колонтитул1"/>
    <w:basedOn w:val="a"/>
    <w:next w:val="a5"/>
    <w:uiPriority w:val="99"/>
    <w:unhideWhenUsed/>
    <w:rsid w:val="00D522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lang w:eastAsia="en-US"/>
    </w:rPr>
  </w:style>
  <w:style w:type="paragraph" w:styleId="a7">
    <w:name w:val="footer"/>
    <w:basedOn w:val="a"/>
    <w:link w:val="a6"/>
    <w:uiPriority w:val="99"/>
    <w:unhideWhenUsed/>
    <w:rsid w:val="00D522DC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/>
      <w:lang w:eastAsia="en-US"/>
    </w:rPr>
  </w:style>
  <w:style w:type="character" w:customStyle="1" w:styleId="18">
    <w:name w:val="Нижний колонтитул Знак1"/>
    <w:basedOn w:val="a0"/>
    <w:link w:val="a7"/>
    <w:uiPriority w:val="99"/>
    <w:semiHidden/>
    <w:rsid w:val="00D522DC"/>
  </w:style>
  <w:style w:type="paragraph" w:customStyle="1" w:styleId="ConsPlusNonformat">
    <w:name w:val="ConsPlusNonformat"/>
    <w:uiPriority w:val="99"/>
    <w:qFormat/>
    <w:rsid w:val="00D522D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D522DC"/>
    <w:pPr>
      <w:widowControl w:val="0"/>
      <w:suppressAutoHyphens/>
      <w:spacing w:after="0" w:line="240" w:lineRule="auto"/>
    </w:pPr>
    <w:rPr>
      <w:rFonts w:eastAsia="Times New Roman" w:cs="Calibri"/>
      <w:b/>
      <w:szCs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D522DC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9"/>
    <w:uiPriority w:val="99"/>
    <w:semiHidden/>
    <w:rsid w:val="00D522DC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D522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uiPriority w:val="99"/>
    <w:qFormat/>
    <w:rsid w:val="00D522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uiPriority w:val="99"/>
    <w:qFormat/>
    <w:rsid w:val="00D522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5">
    <w:name w:val="xl65"/>
    <w:basedOn w:val="a"/>
    <w:uiPriority w:val="99"/>
    <w:qFormat/>
    <w:rsid w:val="00D52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D522DC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D522DC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qFormat/>
    <w:rsid w:val="00D522DC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D522DC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qFormat/>
    <w:rsid w:val="00D522DC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D522DC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qFormat/>
    <w:rsid w:val="00D522DC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qFormat/>
    <w:rsid w:val="00D52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qFormat/>
    <w:rsid w:val="00D52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qFormat/>
    <w:rsid w:val="00D52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qFormat/>
    <w:rsid w:val="00D522D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D522DC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D522DC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af3"/>
    <w:link w:val="af0"/>
    <w:uiPriority w:val="99"/>
    <w:qFormat/>
    <w:rsid w:val="00D522DC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a">
    <w:name w:val="Название Знак1"/>
    <w:basedOn w:val="a0"/>
    <w:link w:val="af1"/>
    <w:uiPriority w:val="10"/>
    <w:rsid w:val="00D52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b">
    <w:name w:val="Заголовок1"/>
    <w:basedOn w:val="a"/>
    <w:next w:val="af3"/>
    <w:uiPriority w:val="99"/>
    <w:qFormat/>
    <w:rsid w:val="00D522DC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  <w:lang w:eastAsia="en-US"/>
    </w:rPr>
  </w:style>
  <w:style w:type="paragraph" w:customStyle="1" w:styleId="afe">
    <w:name w:val="Верхний и нижний колонтитулы"/>
    <w:basedOn w:val="a"/>
    <w:uiPriority w:val="99"/>
    <w:qFormat/>
    <w:rsid w:val="00D522DC"/>
    <w:pPr>
      <w:suppressAutoHyphens/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ff">
    <w:name w:val="нормал"/>
    <w:basedOn w:val="a"/>
    <w:autoRedefine/>
    <w:uiPriority w:val="99"/>
    <w:qFormat/>
    <w:rsid w:val="00D522DC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  <w:lang w:eastAsia="en-US"/>
    </w:rPr>
  </w:style>
  <w:style w:type="paragraph" w:customStyle="1" w:styleId="1c">
    <w:name w:val="Без интервала1"/>
    <w:next w:val="aff0"/>
    <w:uiPriority w:val="1"/>
    <w:qFormat/>
    <w:rsid w:val="00D522DC"/>
    <w:pPr>
      <w:suppressAutoHyphens/>
      <w:spacing w:after="0" w:line="240" w:lineRule="auto"/>
    </w:pPr>
    <w:rPr>
      <w:rFonts w:eastAsia="Calibri" w:cs="Times New Roman"/>
      <w:lang w:eastAsia="en-US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D522D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uiPriority w:val="99"/>
    <w:unhideWhenUsed/>
    <w:qFormat/>
    <w:rsid w:val="00D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D522DC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D522DC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1d">
    <w:name w:val="Рецензия1"/>
    <w:next w:val="aff1"/>
    <w:uiPriority w:val="99"/>
    <w:semiHidden/>
    <w:qFormat/>
    <w:rsid w:val="00D522DC"/>
    <w:pPr>
      <w:suppressAutoHyphens/>
      <w:spacing w:after="0" w:line="240" w:lineRule="auto"/>
    </w:pPr>
    <w:rPr>
      <w:rFonts w:eastAsia="Calibri" w:cs="Times New Roman"/>
      <w:lang w:eastAsia="en-US"/>
    </w:rPr>
  </w:style>
  <w:style w:type="paragraph" w:customStyle="1" w:styleId="22">
    <w:name w:val="Знак Знак2 Знак Знак Знак"/>
    <w:basedOn w:val="a"/>
    <w:uiPriority w:val="99"/>
    <w:qFormat/>
    <w:rsid w:val="00D522DC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4">
    <w:name w:val="annotation text"/>
    <w:basedOn w:val="a"/>
    <w:link w:val="13"/>
    <w:uiPriority w:val="99"/>
    <w:unhideWhenUsed/>
    <w:qFormat/>
    <w:rsid w:val="00D522DC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link w:val="af4"/>
    <w:uiPriority w:val="99"/>
    <w:semiHidden/>
    <w:rsid w:val="00D522DC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D522DC"/>
    <w:rPr>
      <w:b/>
      <w:bCs/>
    </w:rPr>
  </w:style>
  <w:style w:type="character" w:customStyle="1" w:styleId="24">
    <w:name w:val="Тема примечания Знак2"/>
    <w:basedOn w:val="23"/>
    <w:link w:val="af5"/>
    <w:uiPriority w:val="99"/>
    <w:semiHidden/>
    <w:rsid w:val="00D522DC"/>
    <w:rPr>
      <w:b/>
      <w:bCs/>
    </w:rPr>
  </w:style>
  <w:style w:type="paragraph" w:customStyle="1" w:styleId="25">
    <w:name w:val="Заголовок2"/>
    <w:basedOn w:val="a"/>
    <w:next w:val="af3"/>
    <w:uiPriority w:val="99"/>
    <w:qFormat/>
    <w:rsid w:val="00D522DC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D522DC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D522DC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3f3f3f3f3f3f">
    <w:name w:val="С3fп3fи3fс3fо3fк3f"/>
    <w:basedOn w:val="3f3f3f3f3f3f3f3f3f3f3f3f3f"/>
    <w:uiPriority w:val="99"/>
    <w:qFormat/>
    <w:rsid w:val="00D522DC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D522DC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qFormat/>
    <w:rsid w:val="00D522DC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</w:rPr>
  </w:style>
  <w:style w:type="paragraph" w:customStyle="1" w:styleId="ConsPlusCell">
    <w:name w:val="ConsPlusCell"/>
    <w:uiPriority w:val="99"/>
    <w:qFormat/>
    <w:rsid w:val="00D522D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D522DC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D522DC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D522DC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D522DC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2">
    <w:name w:val="Текст в заданном формате"/>
    <w:basedOn w:val="a"/>
    <w:uiPriority w:val="99"/>
    <w:qFormat/>
    <w:rsid w:val="00D522DC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D522DC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Normal (Web)"/>
    <w:basedOn w:val="a"/>
    <w:uiPriority w:val="99"/>
    <w:qFormat/>
    <w:rsid w:val="00D522DC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qFormat/>
    <w:rsid w:val="00D522DC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qFormat/>
    <w:rsid w:val="00D522DC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qFormat/>
    <w:rsid w:val="00D522DC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qFormat/>
    <w:rsid w:val="00D522DC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qFormat/>
    <w:rsid w:val="00D522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36">
    <w:name w:val="xl136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qFormat/>
    <w:rsid w:val="00D522DC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qFormat/>
    <w:rsid w:val="00D522D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qFormat/>
    <w:rsid w:val="00D522DC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qFormat/>
    <w:rsid w:val="00D522D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qFormat/>
    <w:rsid w:val="00D52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4">
    <w:name w:val="Table Grid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">
    <w:name w:val="Сетка таблицы611114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">
    <w:name w:val="Сетка таблицы611115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D522DC"/>
    <w:pPr>
      <w:suppressAutoHyphens/>
      <w:spacing w:after="0" w:line="240" w:lineRule="auto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D522DC"/>
    <w:pPr>
      <w:suppressAutoHyphens/>
      <w:spacing w:after="0" w:line="240" w:lineRule="auto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D522DC"/>
    <w:pPr>
      <w:suppressAutoHyphens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D522DC"/>
    <w:pPr>
      <w:suppressAutoHyphens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1">
    <w:name w:val="Сетка таблицы611114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1">
    <w:name w:val="Сетка таблицы611115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522DC"/>
    <w:pPr>
      <w:suppressAutoHyphens/>
      <w:spacing w:after="0" w:line="240" w:lineRule="auto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522DC"/>
    <w:pPr>
      <w:suppressAutoHyphens/>
      <w:spacing w:after="0" w:line="240" w:lineRule="auto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42">
    <w:name w:val="Сетка таблицы611114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52">
    <w:name w:val="Сетка таблицы611115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2">
    <w:name w:val="Сетка таблицы611111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3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522DC"/>
    <w:pPr>
      <w:suppressAutoHyphens/>
      <w:spacing w:after="0" w:line="240" w:lineRule="auto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D522DC"/>
    <w:pPr>
      <w:suppressAutoHyphens/>
      <w:spacing w:after="0" w:line="240" w:lineRule="auto"/>
    </w:pPr>
    <w:rPr>
      <w:rFonts w:eastAsia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D522DC"/>
    <w:pPr>
      <w:suppressAutoHyphens/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D522DC"/>
    <w:pPr>
      <w:suppressAutoHyphens/>
      <w:spacing w:after="0" w:line="240" w:lineRule="auto"/>
    </w:pPr>
    <w:rPr>
      <w:rFonts w:eastAsia="Calibr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D522DC"/>
    <w:pPr>
      <w:suppressAutoHyphens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D522D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f">
    <w:name w:val="Верхний колонтитул Знак1"/>
    <w:basedOn w:val="a0"/>
    <w:link w:val="a5"/>
    <w:uiPriority w:val="99"/>
    <w:semiHidden/>
    <w:rsid w:val="00D522DC"/>
  </w:style>
  <w:style w:type="paragraph" w:styleId="aff0">
    <w:name w:val="No Spacing"/>
    <w:uiPriority w:val="1"/>
    <w:qFormat/>
    <w:rsid w:val="00D522DC"/>
    <w:pPr>
      <w:spacing w:after="0" w:line="240" w:lineRule="auto"/>
    </w:pPr>
    <w:rPr>
      <w:rFonts w:eastAsia="Calibri"/>
      <w:lang w:eastAsia="en-US"/>
    </w:rPr>
  </w:style>
  <w:style w:type="paragraph" w:styleId="aff1">
    <w:name w:val="Revision"/>
    <w:hidden/>
    <w:uiPriority w:val="99"/>
    <w:semiHidden/>
    <w:qFormat/>
    <w:rsid w:val="00D522DC"/>
    <w:pPr>
      <w:spacing w:after="0" w:line="240" w:lineRule="auto"/>
    </w:pPr>
    <w:rPr>
      <w:rFonts w:eastAsia="Calibri"/>
      <w:lang w:eastAsia="en-US"/>
    </w:rPr>
  </w:style>
  <w:style w:type="character" w:customStyle="1" w:styleId="1f0">
    <w:name w:val="Гиперссылка1"/>
    <w:basedOn w:val="a0"/>
    <w:uiPriority w:val="99"/>
    <w:unhideWhenUsed/>
    <w:rsid w:val="00D522DC"/>
    <w:rPr>
      <w:color w:val="0000FF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D522DC"/>
  </w:style>
  <w:style w:type="character" w:styleId="aff5">
    <w:name w:val="Hyperlink"/>
    <w:basedOn w:val="a0"/>
    <w:uiPriority w:val="99"/>
    <w:semiHidden/>
    <w:unhideWhenUsed/>
    <w:rsid w:val="00D522DC"/>
    <w:rPr>
      <w:color w:val="0000FF" w:themeColor="hyperlink"/>
      <w:u w:val="single"/>
    </w:rPr>
  </w:style>
  <w:style w:type="table" w:customStyle="1" w:styleId="9">
    <w:name w:val="Сетка таблицы9"/>
    <w:basedOn w:val="a1"/>
    <w:next w:val="aff4"/>
    <w:rsid w:val="00B9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6376&amp;date=15.09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5301-E07E-45C8-92A1-4CE8A8F8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13</Pages>
  <Words>4431</Words>
  <Characters>25260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</dc:creator>
  <cp:keywords/>
  <dc:description/>
  <cp:lastModifiedBy>Subsid</cp:lastModifiedBy>
  <cp:revision>46</cp:revision>
  <cp:lastPrinted>2024-03-22T10:30:00Z</cp:lastPrinted>
  <dcterms:created xsi:type="dcterms:W3CDTF">2019-11-15T11:35:00Z</dcterms:created>
  <dcterms:modified xsi:type="dcterms:W3CDTF">2024-03-25T11:23:00Z</dcterms:modified>
</cp:coreProperties>
</file>